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C676E3" w:rsidRPr="00C676E3" w:rsidTr="009722CB">
        <w:tc>
          <w:tcPr>
            <w:tcW w:w="9180" w:type="dxa"/>
          </w:tcPr>
          <w:p w:rsidR="00C676E3" w:rsidRPr="00C676E3" w:rsidRDefault="00C676E3" w:rsidP="00C676E3">
            <w:pPr>
              <w:jc w:val="center"/>
              <w:rPr>
                <w:rFonts w:ascii="Times New Roman" w:eastAsia="Times New Roman" w:hAnsi="Times New Roman" w:cs="Times New Roman"/>
              </w:rPr>
            </w:pPr>
            <w:r w:rsidRPr="00C676E3">
              <w:rPr>
                <w:rFonts w:ascii="Times New Roman" w:eastAsia="Times New Roman" w:hAnsi="Times New Roman" w:cs="Times New Roman"/>
                <w:noProof/>
              </w:rPr>
              <w:drawing>
                <wp:anchor distT="0" distB="0" distL="114300" distR="114300" simplePos="0" relativeHeight="251701248" behindDoc="1" locked="0" layoutInCell="1" allowOverlap="1" wp14:anchorId="561A0768" wp14:editId="3F9AFD2B">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r w:rsidRPr="00C676E3">
              <w:rPr>
                <w:rFonts w:ascii="Times New Roman" w:eastAsia="Times New Roman" w:hAnsi="Times New Roman" w:cs="Times New Roman"/>
              </w:rPr>
              <w:t xml:space="preserve"> </w:t>
            </w:r>
          </w:p>
          <w:p w:rsidR="00C676E3" w:rsidRPr="00C676E3" w:rsidRDefault="00C676E3" w:rsidP="00C676E3">
            <w:pPr>
              <w:jc w:val="center"/>
              <w:rPr>
                <w:rFonts w:ascii="Times New Roman" w:eastAsia="Times New Roman" w:hAnsi="Times New Roman" w:cs="Times New Roman"/>
                <w:snapToGrid w:val="0"/>
              </w:rPr>
            </w:pPr>
          </w:p>
          <w:p w:rsidR="00C676E3" w:rsidRPr="00C676E3" w:rsidRDefault="00C676E3" w:rsidP="00C676E3">
            <w:pPr>
              <w:jc w:val="center"/>
              <w:rPr>
                <w:rFonts w:ascii="Times New Roman" w:eastAsia="Times New Roman" w:hAnsi="Times New Roman" w:cs="Times New Roman"/>
                <w:b/>
              </w:rPr>
            </w:pPr>
          </w:p>
          <w:p w:rsidR="00C676E3" w:rsidRPr="00C676E3" w:rsidRDefault="00C676E3" w:rsidP="00C676E3">
            <w:pPr>
              <w:jc w:val="center"/>
              <w:rPr>
                <w:rFonts w:ascii="Times New Roman" w:eastAsia="Times New Roman" w:hAnsi="Times New Roman" w:cs="Times New Roman"/>
                <w:b/>
              </w:rPr>
            </w:pPr>
          </w:p>
          <w:p w:rsidR="00C676E3" w:rsidRPr="00C676E3" w:rsidRDefault="00C676E3" w:rsidP="00C676E3">
            <w:pPr>
              <w:jc w:val="center"/>
              <w:rPr>
                <w:rFonts w:ascii="Times New Roman" w:eastAsia="Times New Roman" w:hAnsi="Times New Roman" w:cs="Times New Roman"/>
                <w:b/>
                <w:szCs w:val="28"/>
              </w:rPr>
            </w:pPr>
          </w:p>
          <w:p w:rsidR="00C676E3" w:rsidRPr="00C676E3" w:rsidRDefault="00C676E3" w:rsidP="00C676E3">
            <w:pPr>
              <w:jc w:val="center"/>
              <w:rPr>
                <w:rFonts w:ascii="Times New Roman" w:eastAsia="Times New Roman" w:hAnsi="Times New Roman" w:cs="Times New Roman"/>
                <w:sz w:val="32"/>
                <w:szCs w:val="32"/>
              </w:rPr>
            </w:pPr>
            <w:r w:rsidRPr="00C676E3">
              <w:rPr>
                <w:rFonts w:ascii="Times New Roman" w:eastAsia="Times New Roman" w:hAnsi="Times New Roman" w:cs="Times New Roman"/>
                <w:b/>
                <w:sz w:val="32"/>
                <w:szCs w:val="32"/>
              </w:rPr>
              <w:t>АДМИНИСТРАЦИЯ</w:t>
            </w:r>
          </w:p>
          <w:p w:rsidR="00C676E3" w:rsidRPr="00C676E3" w:rsidRDefault="00C676E3" w:rsidP="00C676E3">
            <w:pPr>
              <w:keepNext/>
              <w:jc w:val="center"/>
              <w:outlineLvl w:val="0"/>
              <w:rPr>
                <w:rFonts w:ascii="Times New Roman" w:eastAsia="Times New Roman" w:hAnsi="Times New Roman" w:cs="Times New Roman"/>
                <w:b/>
                <w:sz w:val="32"/>
                <w:szCs w:val="32"/>
              </w:rPr>
            </w:pPr>
            <w:r w:rsidRPr="00C676E3">
              <w:rPr>
                <w:rFonts w:ascii="Times New Roman" w:eastAsia="Times New Roman" w:hAnsi="Times New Roman" w:cs="Times New Roman"/>
                <w:b/>
                <w:sz w:val="32"/>
                <w:szCs w:val="32"/>
              </w:rPr>
              <w:t xml:space="preserve">МУНИЦИПАЛЬНОГО РАЙОНА </w:t>
            </w:r>
          </w:p>
          <w:p w:rsidR="00C676E3" w:rsidRPr="00C676E3" w:rsidRDefault="00C676E3" w:rsidP="00C676E3">
            <w:pPr>
              <w:keepNext/>
              <w:jc w:val="center"/>
              <w:outlineLvl w:val="0"/>
              <w:rPr>
                <w:rFonts w:ascii="Times New Roman" w:eastAsia="Times New Roman" w:hAnsi="Times New Roman" w:cs="Times New Roman"/>
                <w:b/>
                <w:sz w:val="32"/>
                <w:szCs w:val="32"/>
              </w:rPr>
            </w:pPr>
            <w:r w:rsidRPr="00C676E3">
              <w:rPr>
                <w:rFonts w:ascii="Times New Roman" w:eastAsia="Times New Roman" w:hAnsi="Times New Roman" w:cs="Times New Roman"/>
                <w:b/>
                <w:sz w:val="32"/>
                <w:szCs w:val="32"/>
              </w:rPr>
              <w:t>ПЕСТРАВСКИЙ</w:t>
            </w:r>
          </w:p>
          <w:p w:rsidR="00C676E3" w:rsidRPr="00C676E3" w:rsidRDefault="00C676E3" w:rsidP="00C676E3">
            <w:pPr>
              <w:jc w:val="center"/>
              <w:rPr>
                <w:rFonts w:ascii="Times New Roman" w:eastAsia="Times New Roman" w:hAnsi="Times New Roman" w:cs="Times New Roman"/>
                <w:b/>
              </w:rPr>
            </w:pPr>
            <w:r w:rsidRPr="00C676E3">
              <w:rPr>
                <w:rFonts w:ascii="Times New Roman" w:eastAsia="Times New Roman" w:hAnsi="Times New Roman" w:cs="Times New Roman"/>
                <w:b/>
                <w:sz w:val="32"/>
                <w:szCs w:val="32"/>
              </w:rPr>
              <w:t>САМАРСКОЙ ОБЛАСТИ</w:t>
            </w:r>
          </w:p>
          <w:p w:rsidR="00C676E3" w:rsidRPr="00C676E3" w:rsidRDefault="00C676E3" w:rsidP="00C676E3">
            <w:pPr>
              <w:jc w:val="center"/>
              <w:rPr>
                <w:rFonts w:ascii="Times New Roman" w:eastAsia="Times New Roman" w:hAnsi="Times New Roman" w:cs="Times New Roman"/>
                <w:sz w:val="16"/>
                <w:szCs w:val="16"/>
              </w:rPr>
            </w:pPr>
          </w:p>
          <w:p w:rsidR="00C676E3" w:rsidRPr="00C676E3" w:rsidRDefault="00C676E3" w:rsidP="00C676E3">
            <w:pPr>
              <w:jc w:val="center"/>
              <w:rPr>
                <w:rFonts w:ascii="Times New Roman" w:eastAsia="Times New Roman" w:hAnsi="Times New Roman" w:cs="Times New Roman"/>
                <w:sz w:val="36"/>
                <w:szCs w:val="36"/>
                <w:lang w:val="en-US"/>
              </w:rPr>
            </w:pPr>
            <w:r w:rsidRPr="00C676E3">
              <w:rPr>
                <w:rFonts w:ascii="Times New Roman" w:eastAsia="Times New Roman" w:hAnsi="Times New Roman" w:cs="Times New Roman"/>
                <w:sz w:val="36"/>
                <w:szCs w:val="36"/>
              </w:rPr>
              <w:t>ПОСТАНОВЛЕНИЕ</w:t>
            </w:r>
          </w:p>
          <w:p w:rsidR="00C676E3" w:rsidRPr="00C676E3" w:rsidRDefault="00C676E3" w:rsidP="00C676E3">
            <w:pPr>
              <w:jc w:val="center"/>
              <w:rPr>
                <w:rFonts w:ascii="Times New Roman" w:eastAsia="Times New Roman" w:hAnsi="Times New Roman" w:cs="Times New Roman"/>
                <w:sz w:val="20"/>
                <w:lang w:val="en-US"/>
              </w:rPr>
            </w:pPr>
          </w:p>
          <w:p w:rsidR="00C676E3" w:rsidRPr="00C676E3" w:rsidRDefault="00C676E3" w:rsidP="00C676E3">
            <w:pPr>
              <w:spacing w:line="360" w:lineRule="auto"/>
              <w:jc w:val="center"/>
              <w:rPr>
                <w:rFonts w:ascii="Times New Roman" w:eastAsia="Times New Roman" w:hAnsi="Times New Roman" w:cs="Times New Roman"/>
              </w:rPr>
            </w:pPr>
            <w:r w:rsidRPr="00C676E3">
              <w:rPr>
                <w:rFonts w:ascii="Times New Roman" w:eastAsia="Times New Roman" w:hAnsi="Times New Roman" w:cs="Times New Roman"/>
              </w:rPr>
              <w:t>от</w:t>
            </w:r>
            <w:r w:rsidRPr="00C676E3">
              <w:rPr>
                <w:rFonts w:ascii="Times New Roman" w:eastAsia="Times New Roman" w:hAnsi="Times New Roman" w:cs="Times New Roman"/>
                <w:lang w:val="en-US"/>
              </w:rPr>
              <w:t>____________________№________</w:t>
            </w:r>
            <w:r w:rsidRPr="00C676E3">
              <w:rPr>
                <w:rFonts w:ascii="Times New Roman" w:eastAsia="Times New Roman" w:hAnsi="Times New Roman" w:cs="Times New Roman"/>
              </w:rPr>
              <w:t>___</w:t>
            </w:r>
          </w:p>
          <w:p w:rsidR="00C676E3" w:rsidRPr="00C676E3" w:rsidRDefault="00C676E3" w:rsidP="00C676E3">
            <w:pPr>
              <w:jc w:val="center"/>
              <w:rPr>
                <w:rFonts w:ascii="Times New Roman" w:eastAsia="Times New Roman" w:hAnsi="Times New Roman" w:cs="Times New Roman"/>
              </w:rPr>
            </w:pPr>
          </w:p>
        </w:tc>
      </w:tr>
    </w:tbl>
    <w:p w:rsidR="00C676E3" w:rsidRPr="00C676E3" w:rsidRDefault="00C676E3" w:rsidP="00C676E3">
      <w:pPr>
        <w:jc w:val="center"/>
        <w:rPr>
          <w:rFonts w:ascii="Times New Roman" w:eastAsia="Calibri" w:hAnsi="Times New Roman" w:cs="Times New Roman"/>
          <w:sz w:val="28"/>
          <w:szCs w:val="20"/>
          <w:lang w:eastAsia="en-US"/>
        </w:rPr>
      </w:pPr>
    </w:p>
    <w:p w:rsidR="00C676E3" w:rsidRPr="00C676E3" w:rsidRDefault="00C676E3" w:rsidP="00C676E3">
      <w:pPr>
        <w:spacing w:after="200" w:line="276" w:lineRule="auto"/>
        <w:jc w:val="center"/>
        <w:rPr>
          <w:rFonts w:ascii="Times New Roman" w:eastAsia="MS Mincho" w:hAnsi="Times New Roman" w:cs="Times New Roman"/>
          <w:sz w:val="28"/>
          <w:szCs w:val="28"/>
        </w:rPr>
      </w:pPr>
      <w:proofErr w:type="gramStart"/>
      <w:r w:rsidRPr="00C676E3">
        <w:rPr>
          <w:rFonts w:ascii="Times New Roman" w:eastAsia="Calibri" w:hAnsi="Times New Roman" w:cs="Times New Roman"/>
          <w:sz w:val="28"/>
          <w:szCs w:val="28"/>
          <w:lang w:eastAsia="en-US"/>
        </w:rPr>
        <w:t>Об утверждении административного регламента по предоставлению администрацией муниципального района Пестравский Самарской области муниципальной услуги</w:t>
      </w:r>
      <w:r w:rsidRPr="00C676E3">
        <w:rPr>
          <w:rFonts w:eastAsia="Calibri"/>
          <w:sz w:val="28"/>
          <w:szCs w:val="28"/>
          <w:lang w:eastAsia="en-US"/>
        </w:rPr>
        <w:t xml:space="preserve"> </w:t>
      </w:r>
      <w:r w:rsidRPr="00C676E3">
        <w:rPr>
          <w:rFonts w:ascii="Times New Roman" w:eastAsiaTheme="minorHAnsi" w:hAnsi="Times New Roman" w:cs="Times New Roman"/>
          <w:sz w:val="28"/>
          <w:szCs w:val="28"/>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676E3" w:rsidRPr="00C676E3" w:rsidRDefault="00C676E3" w:rsidP="00C676E3">
      <w:pPr>
        <w:spacing w:line="276" w:lineRule="auto"/>
        <w:ind w:firstLine="709"/>
        <w:jc w:val="both"/>
        <w:rPr>
          <w:rFonts w:ascii="Times New Roman" w:eastAsia="Calibri" w:hAnsi="Times New Roman" w:cs="Times New Roman"/>
          <w:sz w:val="28"/>
          <w:szCs w:val="28"/>
          <w:lang w:eastAsia="en-US"/>
        </w:rPr>
      </w:pPr>
      <w:proofErr w:type="gramStart"/>
      <w:r w:rsidRPr="00C676E3">
        <w:rPr>
          <w:rFonts w:ascii="Times New Roman" w:hAnsi="Times New Roman" w:cs="Times New Roman"/>
          <w:sz w:val="28"/>
          <w:szCs w:val="28"/>
        </w:rPr>
        <w:t xml:space="preserve">В соответствии с Градостроительным Кодексом Российской Федерации, Федеральным </w:t>
      </w:r>
      <w:hyperlink r:id="rId7" w:history="1">
        <w:r w:rsidRPr="00C676E3">
          <w:rPr>
            <w:rFonts w:ascii="Times New Roman" w:hAnsi="Times New Roman" w:cs="Times New Roman"/>
            <w:sz w:val="28"/>
            <w:szCs w:val="28"/>
          </w:rPr>
          <w:t>законом</w:t>
        </w:r>
      </w:hyperlink>
      <w:r w:rsidRPr="00C676E3">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8" w:history="1">
        <w:r w:rsidRPr="00C676E3">
          <w:rPr>
            <w:rFonts w:ascii="Times New Roman" w:hAnsi="Times New Roman" w:cs="Times New Roman"/>
            <w:sz w:val="28"/>
            <w:szCs w:val="28"/>
          </w:rPr>
          <w:t>законом</w:t>
        </w:r>
      </w:hyperlink>
      <w:r w:rsidRPr="00C676E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C676E3">
        <w:rPr>
          <w:rFonts w:ascii="Times New Roman" w:eastAsiaTheme="minorHAnsi" w:hAnsi="Times New Roman" w:cs="Times New Roman"/>
          <w:bCs/>
          <w:sz w:val="28"/>
          <w:szCs w:val="28"/>
          <w:lang w:eastAsia="en-US"/>
        </w:rPr>
        <w:t>постановлением администрации муниципального района Пестравский Самарской области от 19.02.2014 № 182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proofErr w:type="gramEnd"/>
      <w:r w:rsidRPr="00C676E3">
        <w:rPr>
          <w:rFonts w:ascii="Times New Roman" w:eastAsiaTheme="minorHAnsi" w:hAnsi="Times New Roman" w:cs="Times New Roman"/>
          <w:sz w:val="28"/>
          <w:szCs w:val="20"/>
          <w:lang w:eastAsia="en-US"/>
        </w:rPr>
        <w:t xml:space="preserve"> статьями 41, 43 Устава муниципального района Пестравский</w:t>
      </w:r>
      <w:r w:rsidRPr="00C676E3">
        <w:rPr>
          <w:rFonts w:ascii="Times New Roman" w:eastAsiaTheme="minorHAnsi" w:hAnsi="Times New Roman" w:cs="Times New Roman"/>
          <w:bCs/>
          <w:sz w:val="28"/>
          <w:szCs w:val="28"/>
          <w:lang w:eastAsia="en-US"/>
        </w:rPr>
        <w:t xml:space="preserve"> Самарской области</w:t>
      </w:r>
      <w:r w:rsidRPr="00C676E3">
        <w:rPr>
          <w:rFonts w:ascii="Times New Roman" w:eastAsiaTheme="minorHAnsi" w:hAnsi="Times New Roman" w:cs="Times New Roman"/>
          <w:sz w:val="28"/>
          <w:szCs w:val="20"/>
          <w:lang w:eastAsia="en-US"/>
        </w:rPr>
        <w:t xml:space="preserve">, </w:t>
      </w:r>
      <w:r w:rsidRPr="00C676E3">
        <w:rPr>
          <w:rFonts w:ascii="Times New Roman" w:eastAsiaTheme="minorHAnsi" w:hAnsi="Times New Roman" w:cs="Times New Roman"/>
          <w:bCs/>
          <w:sz w:val="28"/>
          <w:szCs w:val="28"/>
          <w:lang w:eastAsia="en-US"/>
        </w:rPr>
        <w:t>администрация муниципального района Пестравский Самарской области</w:t>
      </w:r>
      <w:r w:rsidRPr="00C676E3">
        <w:rPr>
          <w:rFonts w:ascii="Times New Roman" w:eastAsia="Calibri" w:hAnsi="Times New Roman" w:cs="Times New Roman"/>
          <w:sz w:val="28"/>
          <w:szCs w:val="28"/>
          <w:lang w:eastAsia="en-US"/>
        </w:rPr>
        <w:t xml:space="preserve"> ПОСТАНОВЛЯЕТ:</w:t>
      </w:r>
    </w:p>
    <w:p w:rsidR="00C676E3" w:rsidRPr="00C676E3" w:rsidRDefault="00C676E3" w:rsidP="00C676E3">
      <w:pPr>
        <w:numPr>
          <w:ilvl w:val="0"/>
          <w:numId w:val="3"/>
        </w:numPr>
        <w:spacing w:after="200" w:line="276" w:lineRule="auto"/>
        <w:ind w:left="0" w:firstLine="709"/>
        <w:contextualSpacing/>
        <w:jc w:val="both"/>
        <w:rPr>
          <w:rFonts w:ascii="Times New Roman" w:eastAsia="MS Mincho" w:hAnsi="Times New Roman" w:cs="Times New Roman"/>
          <w:sz w:val="28"/>
          <w:szCs w:val="28"/>
        </w:rPr>
      </w:pPr>
      <w:proofErr w:type="gramStart"/>
      <w:r w:rsidRPr="00C676E3">
        <w:rPr>
          <w:rFonts w:ascii="Times New Roman" w:eastAsia="Times New Roman" w:hAnsi="Times New Roman" w:cs="Times New Roman"/>
          <w:bCs/>
          <w:sz w:val="28"/>
          <w:szCs w:val="28"/>
        </w:rPr>
        <w:t xml:space="preserve">Утвердить прилагаемый Административный регламент по предоставлению администрацией муниципального района Пестравский Самарской области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C676E3">
        <w:rPr>
          <w:rFonts w:ascii="Times New Roman" w:eastAsia="Times New Roman" w:hAnsi="Times New Roman" w:cs="Times New Roman"/>
          <w:bCs/>
          <w:sz w:val="28"/>
          <w:szCs w:val="28"/>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676E3" w:rsidRPr="00C676E3" w:rsidRDefault="00C676E3" w:rsidP="00C676E3">
      <w:pPr>
        <w:numPr>
          <w:ilvl w:val="0"/>
          <w:numId w:val="3"/>
        </w:numPr>
        <w:spacing w:before="100" w:beforeAutospacing="1" w:after="100" w:afterAutospacing="1" w:line="276" w:lineRule="auto"/>
        <w:ind w:left="0" w:firstLine="709"/>
        <w:contextualSpacing/>
        <w:jc w:val="both"/>
        <w:rPr>
          <w:rFonts w:ascii="Times New Roman" w:eastAsia="Times New Roman" w:hAnsi="Times New Roman" w:cs="Times New Roman"/>
          <w:bCs/>
          <w:sz w:val="28"/>
          <w:szCs w:val="28"/>
        </w:rPr>
      </w:pPr>
      <w:r w:rsidRPr="00C676E3">
        <w:rPr>
          <w:rFonts w:ascii="Times New Roman" w:eastAsia="Times New Roman" w:hAnsi="Times New Roman" w:cs="Times New Roman"/>
          <w:bCs/>
          <w:sz w:val="28"/>
          <w:szCs w:val="28"/>
        </w:rPr>
        <w:t>Опубликовать настоящее постановление в районной газете «Степь» и разместить на официальном Интернет - сайте муниципального района Пестравский Самарской области.</w:t>
      </w:r>
    </w:p>
    <w:p w:rsidR="00C676E3" w:rsidRPr="00C676E3" w:rsidRDefault="00C676E3" w:rsidP="00C676E3">
      <w:pPr>
        <w:numPr>
          <w:ilvl w:val="0"/>
          <w:numId w:val="3"/>
        </w:numPr>
        <w:spacing w:before="100" w:beforeAutospacing="1" w:after="100" w:afterAutospacing="1" w:line="276" w:lineRule="auto"/>
        <w:ind w:left="0" w:firstLine="709"/>
        <w:contextualSpacing/>
        <w:jc w:val="both"/>
        <w:rPr>
          <w:rFonts w:ascii="Times New Roman" w:eastAsia="Times New Roman" w:hAnsi="Times New Roman" w:cs="Times New Roman"/>
          <w:bCs/>
          <w:sz w:val="28"/>
          <w:szCs w:val="28"/>
        </w:rPr>
      </w:pPr>
      <w:proofErr w:type="gramStart"/>
      <w:r w:rsidRPr="00C676E3">
        <w:rPr>
          <w:rFonts w:ascii="Times New Roman" w:eastAsia="Times New Roman" w:hAnsi="Times New Roman" w:cs="Times New Roman"/>
          <w:bCs/>
          <w:sz w:val="28"/>
          <w:szCs w:val="28"/>
        </w:rPr>
        <w:t>Контроль за</w:t>
      </w:r>
      <w:proofErr w:type="gramEnd"/>
      <w:r w:rsidRPr="00C676E3">
        <w:rPr>
          <w:rFonts w:ascii="Times New Roman" w:eastAsia="Times New Roman" w:hAnsi="Times New Roman" w:cs="Times New Roman"/>
          <w:bCs/>
          <w:sz w:val="28"/>
          <w:szCs w:val="28"/>
        </w:rPr>
        <w:t xml:space="preserve"> выполнением настоящего постановления оставляю за собой.</w:t>
      </w:r>
    </w:p>
    <w:p w:rsidR="00C676E3" w:rsidRPr="00C676E3" w:rsidRDefault="00C676E3" w:rsidP="00C676E3">
      <w:pPr>
        <w:spacing w:before="100" w:beforeAutospacing="1" w:after="100" w:afterAutospacing="1" w:line="276" w:lineRule="auto"/>
        <w:contextualSpacing/>
        <w:jc w:val="both"/>
        <w:rPr>
          <w:rFonts w:ascii="Times New Roman" w:eastAsia="Times New Roman" w:hAnsi="Times New Roman" w:cs="Times New Roman"/>
          <w:bCs/>
          <w:sz w:val="28"/>
          <w:szCs w:val="28"/>
        </w:rPr>
      </w:pPr>
    </w:p>
    <w:p w:rsidR="00C676E3" w:rsidRPr="00C676E3" w:rsidRDefault="00C676E3" w:rsidP="00C676E3">
      <w:pPr>
        <w:spacing w:before="100" w:beforeAutospacing="1" w:after="100" w:afterAutospacing="1" w:line="276" w:lineRule="auto"/>
        <w:contextualSpacing/>
        <w:jc w:val="both"/>
        <w:rPr>
          <w:rFonts w:ascii="Times New Roman" w:eastAsia="Times New Roman" w:hAnsi="Times New Roman" w:cs="Times New Roman"/>
          <w:bCs/>
          <w:sz w:val="28"/>
          <w:szCs w:val="28"/>
        </w:rPr>
      </w:pPr>
    </w:p>
    <w:p w:rsidR="00C676E3" w:rsidRPr="00C676E3" w:rsidRDefault="00C676E3" w:rsidP="00C676E3">
      <w:pPr>
        <w:spacing w:line="276" w:lineRule="auto"/>
        <w:jc w:val="both"/>
        <w:rPr>
          <w:rFonts w:ascii="Times New Roman" w:eastAsia="Calibri" w:hAnsi="Times New Roman" w:cs="Times New Roman"/>
          <w:sz w:val="28"/>
          <w:szCs w:val="28"/>
          <w:lang w:eastAsia="en-US"/>
        </w:rPr>
      </w:pPr>
      <w:r w:rsidRPr="00C676E3">
        <w:rPr>
          <w:rFonts w:ascii="Times New Roman" w:eastAsia="Calibri" w:hAnsi="Times New Roman" w:cs="Times New Roman"/>
          <w:sz w:val="28"/>
          <w:szCs w:val="28"/>
          <w:lang w:eastAsia="en-US"/>
        </w:rPr>
        <w:t>Глава муниципального района</w:t>
      </w:r>
    </w:p>
    <w:p w:rsidR="00C676E3" w:rsidRPr="00C676E3" w:rsidRDefault="00C676E3" w:rsidP="00C676E3">
      <w:pPr>
        <w:spacing w:line="276" w:lineRule="auto"/>
        <w:jc w:val="both"/>
        <w:rPr>
          <w:rFonts w:ascii="Times New Roman" w:eastAsia="Calibri" w:hAnsi="Times New Roman" w:cs="Times New Roman"/>
          <w:sz w:val="28"/>
          <w:szCs w:val="28"/>
          <w:lang w:eastAsia="en-US"/>
        </w:rPr>
      </w:pPr>
      <w:r w:rsidRPr="00C676E3">
        <w:rPr>
          <w:rFonts w:ascii="Times New Roman" w:eastAsia="Calibri" w:hAnsi="Times New Roman" w:cs="Times New Roman"/>
          <w:sz w:val="28"/>
          <w:szCs w:val="28"/>
          <w:lang w:eastAsia="en-US"/>
        </w:rPr>
        <w:t>Пестравский                                                                                 С.В. Ермолов</w:t>
      </w: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8"/>
          <w:szCs w:val="28"/>
          <w:lang w:eastAsia="en-US"/>
        </w:rPr>
      </w:pPr>
    </w:p>
    <w:p w:rsidR="00C676E3" w:rsidRPr="00C676E3" w:rsidRDefault="00C676E3" w:rsidP="00C676E3">
      <w:pPr>
        <w:spacing w:after="200" w:line="276" w:lineRule="auto"/>
        <w:jc w:val="both"/>
        <w:rPr>
          <w:rFonts w:ascii="Times New Roman" w:eastAsia="Calibri" w:hAnsi="Times New Roman" w:cs="Times New Roman"/>
          <w:sz w:val="20"/>
          <w:lang w:eastAsia="en-US"/>
        </w:rPr>
      </w:pPr>
      <w:proofErr w:type="spellStart"/>
      <w:r w:rsidRPr="00C676E3">
        <w:rPr>
          <w:rFonts w:ascii="Times New Roman" w:eastAsia="Calibri" w:hAnsi="Times New Roman" w:cs="Times New Roman"/>
          <w:sz w:val="20"/>
          <w:lang w:eastAsia="en-US"/>
        </w:rPr>
        <w:t>Гранкина</w:t>
      </w:r>
      <w:proofErr w:type="spellEnd"/>
      <w:r w:rsidRPr="00C676E3">
        <w:rPr>
          <w:rFonts w:ascii="Times New Roman" w:eastAsia="Calibri" w:hAnsi="Times New Roman" w:cs="Times New Roman"/>
          <w:sz w:val="20"/>
          <w:lang w:eastAsia="en-US"/>
        </w:rPr>
        <w:t xml:space="preserve"> Е.А. 8(846)7421288</w:t>
      </w:r>
    </w:p>
    <w:p w:rsidR="00C676E3" w:rsidRDefault="00C676E3" w:rsidP="00B260D7">
      <w:pPr>
        <w:pStyle w:val="ConsPlusNormal"/>
        <w:widowControl/>
        <w:ind w:left="4500" w:firstLine="0"/>
        <w:jc w:val="center"/>
        <w:outlineLvl w:val="0"/>
        <w:rPr>
          <w:rFonts w:ascii="Times New Roman" w:hAnsi="Times New Roman" w:cs="Times New Roman"/>
          <w:sz w:val="24"/>
          <w:szCs w:val="24"/>
        </w:rPr>
      </w:pPr>
    </w:p>
    <w:p w:rsidR="00C676E3" w:rsidRDefault="00C676E3" w:rsidP="00B260D7">
      <w:pPr>
        <w:pStyle w:val="ConsPlusNormal"/>
        <w:widowControl/>
        <w:ind w:left="4500" w:firstLine="0"/>
        <w:jc w:val="center"/>
        <w:outlineLvl w:val="0"/>
        <w:rPr>
          <w:rFonts w:ascii="Times New Roman" w:hAnsi="Times New Roman" w:cs="Times New Roman"/>
          <w:sz w:val="24"/>
          <w:szCs w:val="24"/>
        </w:rPr>
      </w:pPr>
    </w:p>
    <w:p w:rsidR="00C676E3" w:rsidRDefault="00C676E3" w:rsidP="00B260D7">
      <w:pPr>
        <w:pStyle w:val="ConsPlusNormal"/>
        <w:widowControl/>
        <w:ind w:left="4500" w:firstLine="0"/>
        <w:jc w:val="center"/>
        <w:outlineLvl w:val="0"/>
        <w:rPr>
          <w:rFonts w:ascii="Times New Roman" w:hAnsi="Times New Roman" w:cs="Times New Roman"/>
          <w:sz w:val="24"/>
          <w:szCs w:val="24"/>
        </w:rPr>
      </w:pPr>
    </w:p>
    <w:p w:rsidR="00C676E3" w:rsidRDefault="00C676E3" w:rsidP="00B260D7">
      <w:pPr>
        <w:pStyle w:val="ConsPlusNormal"/>
        <w:widowControl/>
        <w:ind w:left="4500" w:firstLine="0"/>
        <w:jc w:val="center"/>
        <w:outlineLvl w:val="0"/>
        <w:rPr>
          <w:rFonts w:ascii="Times New Roman" w:hAnsi="Times New Roman" w:cs="Times New Roman"/>
          <w:sz w:val="24"/>
          <w:szCs w:val="24"/>
        </w:rPr>
      </w:pPr>
    </w:p>
    <w:p w:rsidR="00C676E3" w:rsidRDefault="00C676E3" w:rsidP="00B260D7">
      <w:pPr>
        <w:pStyle w:val="ConsPlusNormal"/>
        <w:widowControl/>
        <w:ind w:left="4500" w:firstLine="0"/>
        <w:jc w:val="center"/>
        <w:outlineLvl w:val="0"/>
        <w:rPr>
          <w:rFonts w:ascii="Times New Roman" w:hAnsi="Times New Roman" w:cs="Times New Roman"/>
          <w:sz w:val="24"/>
          <w:szCs w:val="24"/>
        </w:rPr>
      </w:pPr>
    </w:p>
    <w:p w:rsidR="00C676E3" w:rsidRDefault="00C676E3" w:rsidP="00B260D7">
      <w:pPr>
        <w:pStyle w:val="ConsPlusNormal"/>
        <w:widowControl/>
        <w:ind w:left="4500" w:firstLine="0"/>
        <w:jc w:val="center"/>
        <w:outlineLvl w:val="0"/>
        <w:rPr>
          <w:rFonts w:ascii="Times New Roman" w:hAnsi="Times New Roman" w:cs="Times New Roman"/>
          <w:sz w:val="24"/>
          <w:szCs w:val="24"/>
        </w:rPr>
      </w:pPr>
    </w:p>
    <w:p w:rsidR="00B260D7" w:rsidRDefault="00B260D7" w:rsidP="00B260D7">
      <w:pPr>
        <w:pStyle w:val="ConsPlusNormal"/>
        <w:widowControl/>
        <w:ind w:left="4500" w:firstLine="0"/>
        <w:jc w:val="center"/>
        <w:outlineLvl w:val="0"/>
        <w:rPr>
          <w:rFonts w:ascii="Times New Roman" w:hAnsi="Times New Roman" w:cs="Times New Roman"/>
          <w:sz w:val="24"/>
          <w:szCs w:val="24"/>
        </w:rPr>
      </w:pPr>
      <w:bookmarkStart w:id="0" w:name="_GoBack"/>
      <w:bookmarkEnd w:id="0"/>
      <w:r w:rsidRPr="00971A07">
        <w:rPr>
          <w:rFonts w:ascii="Times New Roman" w:hAnsi="Times New Roman" w:cs="Times New Roman"/>
          <w:sz w:val="24"/>
          <w:szCs w:val="24"/>
        </w:rPr>
        <w:lastRenderedPageBreak/>
        <w:t xml:space="preserve">Приложение </w:t>
      </w:r>
    </w:p>
    <w:p w:rsidR="009B69FD" w:rsidRDefault="00B260D7" w:rsidP="00B260D7">
      <w:pPr>
        <w:pStyle w:val="ConsPlusNormal"/>
        <w:widowControl/>
        <w:ind w:left="4500" w:firstLine="0"/>
        <w:jc w:val="center"/>
        <w:outlineLvl w:val="0"/>
        <w:rPr>
          <w:rFonts w:ascii="Times New Roman" w:hAnsi="Times New Roman" w:cs="Times New Roman"/>
          <w:sz w:val="24"/>
          <w:szCs w:val="24"/>
        </w:rPr>
      </w:pPr>
      <w:r>
        <w:rPr>
          <w:rFonts w:ascii="Times New Roman" w:hAnsi="Times New Roman" w:cs="Times New Roman"/>
          <w:sz w:val="24"/>
          <w:szCs w:val="24"/>
        </w:rPr>
        <w:t>к П</w:t>
      </w:r>
      <w:r w:rsidRPr="00971A07">
        <w:rPr>
          <w:rFonts w:ascii="Times New Roman" w:hAnsi="Times New Roman" w:cs="Times New Roman"/>
          <w:sz w:val="24"/>
          <w:szCs w:val="24"/>
        </w:rPr>
        <w:t>остановлению администрации муниципального района П</w:t>
      </w:r>
      <w:r>
        <w:rPr>
          <w:rFonts w:ascii="Times New Roman" w:hAnsi="Times New Roman" w:cs="Times New Roman"/>
          <w:sz w:val="24"/>
          <w:szCs w:val="24"/>
        </w:rPr>
        <w:t>естравский</w:t>
      </w:r>
      <w:r w:rsidRPr="00971A07">
        <w:rPr>
          <w:rFonts w:ascii="Times New Roman" w:hAnsi="Times New Roman" w:cs="Times New Roman"/>
          <w:sz w:val="24"/>
          <w:szCs w:val="24"/>
        </w:rPr>
        <w:t xml:space="preserve"> </w:t>
      </w:r>
      <w:r>
        <w:rPr>
          <w:rFonts w:ascii="Times New Roman" w:hAnsi="Times New Roman" w:cs="Times New Roman"/>
          <w:sz w:val="24"/>
          <w:szCs w:val="24"/>
        </w:rPr>
        <w:t>Самарской области</w:t>
      </w:r>
    </w:p>
    <w:p w:rsidR="00B260D7" w:rsidRDefault="009B69FD" w:rsidP="00B260D7">
      <w:pPr>
        <w:pStyle w:val="ConsPlusNormal"/>
        <w:widowControl/>
        <w:ind w:left="4500" w:firstLine="0"/>
        <w:jc w:val="center"/>
        <w:outlineLvl w:val="0"/>
        <w:rPr>
          <w:rFonts w:ascii="Times New Roman" w:hAnsi="Times New Roman" w:cs="Times New Roman"/>
          <w:sz w:val="24"/>
          <w:szCs w:val="24"/>
        </w:rPr>
      </w:pPr>
      <w:r>
        <w:rPr>
          <w:rFonts w:ascii="Times New Roman" w:hAnsi="Times New Roman" w:cs="Times New Roman"/>
          <w:sz w:val="24"/>
          <w:szCs w:val="24"/>
        </w:rPr>
        <w:t>от _____________ №____</w:t>
      </w:r>
    </w:p>
    <w:p w:rsidR="00B260D7" w:rsidRDefault="00B260D7" w:rsidP="00B260D7">
      <w:pPr>
        <w:autoSpaceDE w:val="0"/>
        <w:autoSpaceDN w:val="0"/>
        <w:adjustRightInd w:val="0"/>
        <w:jc w:val="center"/>
        <w:outlineLvl w:val="0"/>
        <w:rPr>
          <w:rFonts w:ascii="Times New Roman" w:hAnsi="Times New Roman" w:cs="Times New Roman"/>
          <w:sz w:val="28"/>
        </w:rPr>
      </w:pPr>
    </w:p>
    <w:p w:rsidR="009B69FD" w:rsidRDefault="00B260D7" w:rsidP="009B69FD">
      <w:pPr>
        <w:autoSpaceDE w:val="0"/>
        <w:autoSpaceDN w:val="0"/>
        <w:adjustRightInd w:val="0"/>
        <w:ind w:firstLine="709"/>
        <w:jc w:val="center"/>
        <w:outlineLvl w:val="0"/>
        <w:rPr>
          <w:rFonts w:ascii="Times New Roman" w:hAnsi="Times New Roman" w:cs="Times New Roman"/>
          <w:sz w:val="28"/>
          <w:szCs w:val="28"/>
        </w:rPr>
      </w:pPr>
      <w:r w:rsidRPr="008F5256">
        <w:rPr>
          <w:rFonts w:ascii="Times New Roman" w:hAnsi="Times New Roman" w:cs="Times New Roman"/>
          <w:sz w:val="28"/>
          <w:szCs w:val="28"/>
        </w:rPr>
        <w:t>Административный регламент</w:t>
      </w:r>
    </w:p>
    <w:p w:rsidR="00B260D7" w:rsidRPr="00FE47B0" w:rsidRDefault="00B260D7" w:rsidP="009B69FD">
      <w:pPr>
        <w:autoSpaceDE w:val="0"/>
        <w:autoSpaceDN w:val="0"/>
        <w:adjustRightInd w:val="0"/>
        <w:ind w:firstLine="709"/>
        <w:jc w:val="center"/>
        <w:outlineLvl w:val="0"/>
        <w:rPr>
          <w:rFonts w:ascii="Times New Roman" w:eastAsiaTheme="minorHAnsi" w:hAnsi="Times New Roman" w:cs="Times New Roman"/>
          <w:b/>
          <w:bCs/>
          <w:sz w:val="28"/>
          <w:szCs w:val="28"/>
          <w:lang w:eastAsia="en-US"/>
        </w:rPr>
      </w:pPr>
      <w:proofErr w:type="gramStart"/>
      <w:r w:rsidRPr="008F5256">
        <w:rPr>
          <w:rFonts w:ascii="Times New Roman" w:hAnsi="Times New Roman" w:cs="Times New Roman"/>
          <w:sz w:val="28"/>
          <w:szCs w:val="28"/>
        </w:rPr>
        <w:t>предоставлени</w:t>
      </w:r>
      <w:r>
        <w:rPr>
          <w:rFonts w:ascii="Times New Roman" w:hAnsi="Times New Roman" w:cs="Times New Roman"/>
          <w:sz w:val="28"/>
          <w:szCs w:val="28"/>
        </w:rPr>
        <w:t>я</w:t>
      </w:r>
      <w:r w:rsidRPr="008F5256">
        <w:rPr>
          <w:rFonts w:ascii="Times New Roman" w:hAnsi="Times New Roman" w:cs="Times New Roman"/>
          <w:sz w:val="28"/>
          <w:szCs w:val="28"/>
        </w:rPr>
        <w:t xml:space="preserve"> </w:t>
      </w:r>
      <w:r>
        <w:rPr>
          <w:rFonts w:ascii="Times New Roman" w:hAnsi="Times New Roman" w:cs="Times New Roman"/>
          <w:bCs/>
          <w:sz w:val="28"/>
          <w:szCs w:val="28"/>
        </w:rPr>
        <w:t>администрацией муниципального района Пестравский Самарской области</w:t>
      </w:r>
      <w:r w:rsidRPr="008F525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w:t>
      </w:r>
      <w:r w:rsidRPr="00B260D7">
        <w:rPr>
          <w:rFonts w:ascii="Times New Roman"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E47B0" w:rsidRPr="00FE47B0">
        <w:rPr>
          <w:rFonts w:ascii="Times New Roman" w:hAnsi="Times New Roman" w:cs="Times New Roman"/>
          <w:sz w:val="28"/>
          <w:szCs w:val="28"/>
        </w:rPr>
        <w:t xml:space="preserve"> </w:t>
      </w:r>
      <w:r w:rsidR="00FE47B0">
        <w:rPr>
          <w:rFonts w:ascii="Times New Roman" w:hAnsi="Times New Roman" w:cs="Times New Roman"/>
          <w:sz w:val="28"/>
          <w:szCs w:val="28"/>
        </w:rPr>
        <w:t>на территории му</w:t>
      </w:r>
      <w:r w:rsidR="009B69FD">
        <w:rPr>
          <w:rFonts w:ascii="Times New Roman" w:hAnsi="Times New Roman" w:cs="Times New Roman"/>
          <w:sz w:val="28"/>
          <w:szCs w:val="28"/>
        </w:rPr>
        <w:t>ниципального района Пестравский</w:t>
      </w:r>
      <w:proofErr w:type="gramEnd"/>
    </w:p>
    <w:p w:rsidR="00FE47B0" w:rsidRPr="00E46EE3" w:rsidRDefault="00FE47B0" w:rsidP="00B260D7">
      <w:pPr>
        <w:jc w:val="center"/>
        <w:rPr>
          <w:rFonts w:ascii="Times New Roman" w:hAnsi="Times New Roman" w:cs="Times New Roman"/>
          <w:szCs w:val="28"/>
        </w:rPr>
      </w:pPr>
    </w:p>
    <w:p w:rsidR="00B260D7" w:rsidRPr="008F5256" w:rsidRDefault="00B260D7" w:rsidP="00B260D7">
      <w:pPr>
        <w:jc w:val="center"/>
        <w:rPr>
          <w:rFonts w:ascii="Times New Roman" w:hAnsi="Times New Roman" w:cs="Times New Roman"/>
          <w:b/>
          <w:sz w:val="28"/>
          <w:szCs w:val="28"/>
        </w:rPr>
      </w:pPr>
      <w:r w:rsidRPr="008F5256">
        <w:rPr>
          <w:rFonts w:ascii="Times New Roman" w:hAnsi="Times New Roman" w:cs="Times New Roman"/>
          <w:sz w:val="28"/>
          <w:szCs w:val="28"/>
        </w:rPr>
        <w:t>1. Общие положения</w:t>
      </w:r>
    </w:p>
    <w:p w:rsidR="00B260D7" w:rsidRPr="00E46EE3" w:rsidRDefault="00B260D7" w:rsidP="003D0055">
      <w:pPr>
        <w:jc w:val="center"/>
        <w:rPr>
          <w:rFonts w:ascii="Times New Roman" w:hAnsi="Times New Roman"/>
          <w:szCs w:val="28"/>
        </w:rPr>
      </w:pP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1.1. </w:t>
      </w:r>
      <w:proofErr w:type="gramStart"/>
      <w:r w:rsidRPr="008F5256">
        <w:rPr>
          <w:rFonts w:ascii="Times New Roman" w:hAnsi="Times New Roman"/>
          <w:sz w:val="28"/>
          <w:szCs w:val="28"/>
        </w:rPr>
        <w:t xml:space="preserve">Административный регламент </w:t>
      </w:r>
      <w:r w:rsidRPr="008F5256">
        <w:rPr>
          <w:rFonts w:ascii="Times New Roman" w:hAnsi="Times New Roman" w:cs="Times New Roman"/>
          <w:sz w:val="28"/>
          <w:szCs w:val="28"/>
        </w:rPr>
        <w:t>предоставлени</w:t>
      </w:r>
      <w:r>
        <w:rPr>
          <w:rFonts w:ascii="Times New Roman" w:hAnsi="Times New Roman" w:cs="Times New Roman"/>
          <w:sz w:val="28"/>
          <w:szCs w:val="28"/>
        </w:rPr>
        <w:t>я</w:t>
      </w:r>
      <w:r w:rsidRPr="008F5256">
        <w:rPr>
          <w:rFonts w:ascii="Times New Roman" w:hAnsi="Times New Roman" w:cs="Times New Roman"/>
          <w:sz w:val="28"/>
          <w:szCs w:val="28"/>
        </w:rPr>
        <w:t xml:space="preserve"> </w:t>
      </w:r>
      <w:r>
        <w:rPr>
          <w:rFonts w:ascii="Times New Roman" w:hAnsi="Times New Roman" w:cs="Times New Roman"/>
          <w:bCs/>
          <w:sz w:val="28"/>
          <w:szCs w:val="28"/>
        </w:rPr>
        <w:t>администрацией муниципального района П</w:t>
      </w:r>
      <w:r w:rsidR="00F5048F">
        <w:rPr>
          <w:rFonts w:ascii="Times New Roman" w:hAnsi="Times New Roman" w:cs="Times New Roman"/>
          <w:bCs/>
          <w:sz w:val="28"/>
          <w:szCs w:val="28"/>
        </w:rPr>
        <w:t>естравский</w:t>
      </w:r>
      <w:r>
        <w:rPr>
          <w:rFonts w:ascii="Times New Roman" w:hAnsi="Times New Roman" w:cs="Times New Roman"/>
          <w:bCs/>
          <w:sz w:val="28"/>
          <w:szCs w:val="28"/>
        </w:rPr>
        <w:t xml:space="preserve"> Самарской области</w:t>
      </w:r>
      <w:r w:rsidRPr="008F525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w:t>
      </w:r>
      <w:r w:rsidRPr="00F75844">
        <w:rPr>
          <w:rFonts w:ascii="Times New Roman" w:hAnsi="Times New Roman" w:cs="Times New Roman"/>
          <w:bCs/>
          <w:sz w:val="28"/>
          <w:szCs w:val="28"/>
        </w:rPr>
        <w:t>«</w:t>
      </w:r>
      <w:r>
        <w:rPr>
          <w:rFonts w:ascii="Times New Roman" w:hAnsi="Times New Roman" w:cs="Times New Roman"/>
          <w:bCs/>
          <w:sz w:val="28"/>
          <w:szCs w:val="28"/>
        </w:rPr>
        <w:t xml:space="preserve">Направление </w:t>
      </w:r>
      <w:r>
        <w:rPr>
          <w:rFonts w:ascii="Times New Roman" w:eastAsiaTheme="minorHAnsi" w:hAnsi="Times New Roman" w:cs="Times New Roman"/>
          <w:sz w:val="28"/>
          <w:szCs w:val="28"/>
          <w:lang w:eastAsia="en-US"/>
        </w:rPr>
        <w:t>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w:t>
      </w:r>
      <w:r w:rsidR="00F5048F">
        <w:rPr>
          <w:rFonts w:ascii="Times New Roman" w:eastAsiaTheme="minorHAnsi" w:hAnsi="Times New Roman" w:cs="Times New Roman"/>
          <w:sz w:val="28"/>
          <w:szCs w:val="28"/>
          <w:lang w:eastAsia="en-US"/>
        </w:rPr>
        <w:t>овог</w:t>
      </w:r>
      <w:r w:rsidR="00590711">
        <w:rPr>
          <w:rFonts w:ascii="Times New Roman" w:eastAsiaTheme="minorHAnsi" w:hAnsi="Times New Roman" w:cs="Times New Roman"/>
          <w:sz w:val="28"/>
          <w:szCs w:val="28"/>
          <w:lang w:eastAsia="en-US"/>
        </w:rPr>
        <w:t>о дома на земельном</w:t>
      </w:r>
      <w:r w:rsidR="00590711" w:rsidRPr="00590711">
        <w:rPr>
          <w:rFonts w:ascii="Times New Roman" w:eastAsiaTheme="minorHAnsi" w:hAnsi="Times New Roman" w:cs="Times New Roman"/>
          <w:sz w:val="28"/>
          <w:szCs w:val="28"/>
          <w:lang w:eastAsia="en-US"/>
        </w:rPr>
        <w:t xml:space="preserve"> </w:t>
      </w:r>
      <w:r w:rsidR="00F5048F">
        <w:rPr>
          <w:rFonts w:ascii="Times New Roman" w:eastAsiaTheme="minorHAnsi" w:hAnsi="Times New Roman" w:cs="Times New Roman"/>
          <w:sz w:val="28"/>
          <w:szCs w:val="28"/>
          <w:lang w:eastAsia="en-US"/>
        </w:rPr>
        <w:t xml:space="preserve">участке» </w:t>
      </w:r>
      <w:r w:rsidRPr="008F5256">
        <w:rPr>
          <w:rFonts w:ascii="Times New Roman" w:hAnsi="Times New Roman"/>
          <w:sz w:val="28"/>
          <w:szCs w:val="28"/>
        </w:rPr>
        <w:t xml:space="preserve">(далее – Административный регламент) разработан в целях повышения качества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по выдаче </w:t>
      </w:r>
      <w:proofErr w:type="gramEnd"/>
      <w:r>
        <w:rPr>
          <w:rFonts w:ascii="Times New Roman" w:hAnsi="Times New Roman"/>
          <w:sz w:val="28"/>
          <w:szCs w:val="28"/>
        </w:rPr>
        <w:t>уведомлений</w:t>
      </w:r>
      <w:r w:rsidRPr="008F5256">
        <w:rPr>
          <w:rFonts w:ascii="Times New Roman" w:hAnsi="Times New Roman"/>
          <w:sz w:val="28"/>
          <w:szCs w:val="28"/>
        </w:rPr>
        <w:t xml:space="preserve"> </w:t>
      </w:r>
      <w:r w:rsidRPr="008F5256">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Pr>
          <w:rFonts w:ascii="Times New Roman" w:hAnsi="Times New Roman" w:cs="Times New Roman"/>
          <w:sz w:val="28"/>
          <w:szCs w:val="28"/>
        </w:rPr>
        <w:t xml:space="preserve"> ИЖС</w:t>
      </w:r>
      <w:r w:rsidRPr="008F5256">
        <w:rPr>
          <w:rFonts w:ascii="Times New Roman" w:hAnsi="Times New Roman"/>
          <w:sz w:val="28"/>
          <w:szCs w:val="28"/>
        </w:rPr>
        <w:t xml:space="preserve"> (далее – </w:t>
      </w:r>
      <w:r>
        <w:rPr>
          <w:rFonts w:ascii="Times New Roman" w:hAnsi="Times New Roman"/>
          <w:sz w:val="28"/>
          <w:szCs w:val="28"/>
        </w:rPr>
        <w:t>муниципальная</w:t>
      </w:r>
      <w:r w:rsidRPr="008F5256">
        <w:rPr>
          <w:rFonts w:ascii="Times New Roman" w:hAnsi="Times New Roman"/>
          <w:sz w:val="28"/>
          <w:szCs w:val="28"/>
        </w:rPr>
        <w:t xml:space="preserve"> услуга) и определяет сроки и последовательность действий (административных процедур) при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6650B1" w:rsidRDefault="00B260D7" w:rsidP="00B260D7">
      <w:pPr>
        <w:ind w:firstLine="709"/>
        <w:jc w:val="both"/>
        <w:rPr>
          <w:rFonts w:ascii="Times New Roman" w:hAnsi="Times New Roman"/>
          <w:sz w:val="28"/>
          <w:szCs w:val="28"/>
        </w:rPr>
      </w:pPr>
      <w:r w:rsidRPr="006650B1">
        <w:rPr>
          <w:rFonts w:ascii="Times New Roman" w:hAnsi="Times New Roman"/>
          <w:sz w:val="28"/>
          <w:szCs w:val="28"/>
        </w:rPr>
        <w:t xml:space="preserve">1.2. </w:t>
      </w:r>
      <w:proofErr w:type="gramStart"/>
      <w:r w:rsidRPr="006650B1">
        <w:rPr>
          <w:rFonts w:ascii="Times New Roman" w:hAnsi="Times New Roman"/>
          <w:sz w:val="28"/>
          <w:szCs w:val="28"/>
        </w:rPr>
        <w:t xml:space="preserve">Предоставление муниципальной услуги по </w:t>
      </w:r>
      <w:r w:rsidRPr="006650B1">
        <w:rPr>
          <w:rFonts w:ascii="Times New Roman" w:hAnsi="Times New Roman" w:cs="Times New Roman"/>
          <w:bCs/>
          <w:sz w:val="28"/>
          <w:szCs w:val="28"/>
        </w:rPr>
        <w:t xml:space="preserve">выдаче </w:t>
      </w:r>
      <w:r w:rsidRPr="006650B1">
        <w:rPr>
          <w:rFonts w:ascii="Times New Roman" w:eastAsiaTheme="minorHAnsi" w:hAnsi="Times New Roman" w:cs="Times New Roman"/>
          <w:sz w:val="28"/>
          <w:szCs w:val="28"/>
          <w:lang w:eastAsia="en-US"/>
        </w:rPr>
        <w:t>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6650B1">
        <w:rPr>
          <w:rFonts w:ascii="Times New Roman" w:hAnsi="Times New Roman"/>
          <w:sz w:val="28"/>
          <w:szCs w:val="28"/>
        </w:rPr>
        <w:t xml:space="preserve"> </w:t>
      </w:r>
      <w:r w:rsidRPr="006650B1">
        <w:rPr>
          <w:rFonts w:ascii="Times New Roman" w:eastAsiaTheme="minorHAnsi" w:hAnsi="Times New Roman" w:cs="Times New Roman"/>
          <w:sz w:val="28"/>
          <w:szCs w:val="28"/>
          <w:lang w:eastAsia="en-US"/>
        </w:rPr>
        <w:t>в соответствии с</w:t>
      </w:r>
      <w:r w:rsidRPr="006650B1">
        <w:rPr>
          <w:rFonts w:ascii="Times New Roman" w:hAnsi="Times New Roman" w:cs="Times New Roman"/>
          <w:sz w:val="28"/>
          <w:szCs w:val="28"/>
        </w:rPr>
        <w:t xml:space="preserve"> Градостроительным кодексом Российской Федерации, </w:t>
      </w:r>
      <w:r w:rsidRPr="006650B1">
        <w:rPr>
          <w:rFonts w:ascii="Times New Roman" w:hAnsi="Times New Roman"/>
          <w:sz w:val="28"/>
          <w:szCs w:val="28"/>
        </w:rPr>
        <w:t>предусмотренных статьей 51.1 Градостроительного кодекса Российской Федерации случаев, когда выдача уведомлений осуществляется органом</w:t>
      </w:r>
      <w:proofErr w:type="gramEnd"/>
      <w:r w:rsidRPr="006650B1">
        <w:rPr>
          <w:rFonts w:ascii="Times New Roman" w:hAnsi="Times New Roman"/>
          <w:sz w:val="28"/>
          <w:szCs w:val="28"/>
        </w:rPr>
        <w:t xml:space="preserve"> муниципальной власти (далее – объект капитального строительства).</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1.3. Получателями </w:t>
      </w:r>
      <w:r>
        <w:rPr>
          <w:rFonts w:ascii="Times New Roman" w:hAnsi="Times New Roman"/>
          <w:sz w:val="28"/>
          <w:szCs w:val="28"/>
        </w:rPr>
        <w:t>муниципальной</w:t>
      </w:r>
      <w:r w:rsidRPr="008F5256">
        <w:rPr>
          <w:rFonts w:ascii="Times New Roman" w:hAnsi="Times New Roman"/>
          <w:sz w:val="28"/>
          <w:szCs w:val="28"/>
        </w:rPr>
        <w:t xml:space="preserve">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w:t>
      </w:r>
      <w:r>
        <w:rPr>
          <w:rFonts w:ascii="Times New Roman" w:hAnsi="Times New Roman"/>
          <w:sz w:val="28"/>
          <w:szCs w:val="28"/>
        </w:rPr>
        <w:t>ИЖС</w:t>
      </w:r>
      <w:r w:rsidRPr="008F5256">
        <w:rPr>
          <w:rFonts w:ascii="Times New Roman" w:hAnsi="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lastRenderedPageBreak/>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B260D7" w:rsidRPr="00E46EE3" w:rsidRDefault="00B260D7" w:rsidP="003D0055">
      <w:pPr>
        <w:ind w:firstLine="709"/>
        <w:jc w:val="both"/>
        <w:rPr>
          <w:rFonts w:ascii="Times New Roman" w:hAnsi="Times New Roman"/>
          <w:szCs w:val="28"/>
        </w:rPr>
      </w:pPr>
    </w:p>
    <w:p w:rsidR="00B260D7" w:rsidRPr="003E649D" w:rsidRDefault="003E649D" w:rsidP="003E649D">
      <w:pPr>
        <w:jc w:val="center"/>
        <w:rPr>
          <w:rFonts w:ascii="Times New Roman" w:hAnsi="Times New Roman"/>
          <w:sz w:val="28"/>
          <w:szCs w:val="28"/>
        </w:rPr>
      </w:pPr>
      <w:r w:rsidRPr="003E649D">
        <w:rPr>
          <w:rFonts w:ascii="Times New Roman" w:hAnsi="Times New Roman"/>
          <w:sz w:val="28"/>
          <w:szCs w:val="28"/>
        </w:rPr>
        <w:t xml:space="preserve">1.4. </w:t>
      </w:r>
      <w:r w:rsidR="00B260D7" w:rsidRPr="008F5256">
        <w:rPr>
          <w:rFonts w:ascii="Times New Roman" w:hAnsi="Times New Roman"/>
          <w:sz w:val="28"/>
          <w:szCs w:val="28"/>
        </w:rPr>
        <w:t xml:space="preserve">Порядок информирования о правилах предоставления </w:t>
      </w:r>
      <w:r w:rsidR="00B260D7">
        <w:rPr>
          <w:rFonts w:ascii="Times New Roman" w:hAnsi="Times New Roman"/>
          <w:sz w:val="28"/>
          <w:szCs w:val="28"/>
        </w:rPr>
        <w:t>муниципальной</w:t>
      </w:r>
      <w:r w:rsidR="00B260D7" w:rsidRPr="008F5256">
        <w:rPr>
          <w:rFonts w:ascii="Times New Roman" w:hAnsi="Times New Roman"/>
          <w:sz w:val="28"/>
          <w:szCs w:val="28"/>
        </w:rPr>
        <w:t xml:space="preserve"> услуги</w:t>
      </w:r>
    </w:p>
    <w:p w:rsidR="00B260D7" w:rsidRPr="008F5256" w:rsidRDefault="00B260D7" w:rsidP="003E649D">
      <w:pPr>
        <w:ind w:firstLine="709"/>
        <w:jc w:val="both"/>
        <w:rPr>
          <w:rFonts w:ascii="Times New Roman" w:hAnsi="Times New Roman"/>
          <w:sz w:val="28"/>
          <w:szCs w:val="28"/>
        </w:rPr>
      </w:pPr>
      <w:r w:rsidRPr="008F5256">
        <w:rPr>
          <w:rFonts w:ascii="Times New Roman" w:hAnsi="Times New Roman"/>
          <w:sz w:val="28"/>
          <w:szCs w:val="28"/>
        </w:rPr>
        <w:t xml:space="preserve">Информацию о порядке, сроках и процедурах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можно получить:</w:t>
      </w:r>
    </w:p>
    <w:p w:rsidR="00B260D7" w:rsidRPr="008F5256" w:rsidRDefault="00B260D7" w:rsidP="00B260D7">
      <w:pPr>
        <w:ind w:firstLine="709"/>
        <w:jc w:val="both"/>
        <w:rPr>
          <w:rFonts w:ascii="Times New Roman" w:hAnsi="Times New Roman" w:cs="Times New Roman"/>
          <w:sz w:val="28"/>
          <w:szCs w:val="28"/>
        </w:rPr>
      </w:pPr>
      <w:r w:rsidRPr="008F5256">
        <w:rPr>
          <w:rFonts w:ascii="Times New Roman" w:hAnsi="Times New Roman"/>
          <w:sz w:val="28"/>
          <w:szCs w:val="28"/>
        </w:rPr>
        <w:t xml:space="preserve">непосредственно в </w:t>
      </w:r>
      <w:r w:rsidR="002E56F5">
        <w:rPr>
          <w:rFonts w:ascii="Times New Roman" w:hAnsi="Times New Roman"/>
          <w:sz w:val="28"/>
          <w:szCs w:val="28"/>
        </w:rPr>
        <w:t>МКУ «Отдел капитального строительства, архитектуры и развития инженерной инфраструктуры</w:t>
      </w:r>
      <w:r>
        <w:rPr>
          <w:rFonts w:ascii="Times New Roman" w:hAnsi="Times New Roman"/>
          <w:sz w:val="28"/>
          <w:szCs w:val="28"/>
        </w:rPr>
        <w:t xml:space="preserve"> администрации муниципального района </w:t>
      </w:r>
      <w:r w:rsidR="002E56F5">
        <w:rPr>
          <w:rFonts w:ascii="Times New Roman" w:hAnsi="Times New Roman"/>
          <w:sz w:val="28"/>
          <w:szCs w:val="28"/>
        </w:rPr>
        <w:t>Пестравский</w:t>
      </w:r>
      <w:r w:rsidRPr="008F5256">
        <w:rPr>
          <w:rFonts w:ascii="Times New Roman" w:hAnsi="Times New Roman"/>
          <w:sz w:val="28"/>
          <w:szCs w:val="28"/>
        </w:rPr>
        <w:t xml:space="preserve"> Самарской области</w:t>
      </w:r>
      <w:r w:rsidR="002E56F5">
        <w:rPr>
          <w:rFonts w:ascii="Times New Roman" w:hAnsi="Times New Roman"/>
          <w:sz w:val="28"/>
          <w:szCs w:val="28"/>
        </w:rPr>
        <w:t>»</w:t>
      </w:r>
      <w:r>
        <w:rPr>
          <w:rFonts w:ascii="Times New Roman" w:hAnsi="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многофункциональн</w:t>
      </w:r>
      <w:r>
        <w:rPr>
          <w:rFonts w:ascii="Times New Roman" w:hAnsi="Times New Roman"/>
          <w:sz w:val="28"/>
          <w:szCs w:val="28"/>
        </w:rPr>
        <w:t>ом</w:t>
      </w:r>
      <w:r w:rsidRPr="008F5256">
        <w:rPr>
          <w:rFonts w:ascii="Times New Roman" w:hAnsi="Times New Roman"/>
          <w:sz w:val="28"/>
          <w:szCs w:val="28"/>
        </w:rPr>
        <w:t xml:space="preserve"> центр</w:t>
      </w:r>
      <w:r>
        <w:rPr>
          <w:rFonts w:ascii="Times New Roman" w:hAnsi="Times New Roman"/>
          <w:sz w:val="28"/>
          <w:szCs w:val="28"/>
        </w:rPr>
        <w:t>е</w:t>
      </w:r>
      <w:r w:rsidRPr="008F5256">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муниципального района П</w:t>
      </w:r>
      <w:r w:rsidR="002E56F5">
        <w:rPr>
          <w:rFonts w:ascii="Times New Roman" w:hAnsi="Times New Roman"/>
          <w:sz w:val="28"/>
          <w:szCs w:val="28"/>
        </w:rPr>
        <w:t>естравский</w:t>
      </w:r>
      <w:r>
        <w:rPr>
          <w:rFonts w:ascii="Times New Roman" w:hAnsi="Times New Roman"/>
          <w:sz w:val="28"/>
          <w:szCs w:val="28"/>
        </w:rPr>
        <w:t xml:space="preserve"> Самарской области (далее –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электронном виде в информационно-телекоммуникационной сети Интернет (далее – сеть Интернет):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Информация о предоставлении </w:t>
      </w:r>
      <w:r>
        <w:rPr>
          <w:rFonts w:ascii="Times New Roman" w:hAnsi="Times New Roman" w:cs="Times New Roman"/>
          <w:sz w:val="28"/>
          <w:szCs w:val="28"/>
        </w:rPr>
        <w:t>муниципальной</w:t>
      </w:r>
      <w:r w:rsidRPr="008F5256">
        <w:rPr>
          <w:rFonts w:ascii="Times New Roman" w:hAnsi="Times New Roman"/>
          <w:sz w:val="28"/>
          <w:szCs w:val="28"/>
        </w:rPr>
        <w:t xml:space="preserve"> услуги размещается также на официальном сайте </w:t>
      </w:r>
      <w:r>
        <w:rPr>
          <w:rFonts w:ascii="Times New Roman" w:hAnsi="Times New Roman"/>
          <w:sz w:val="28"/>
          <w:szCs w:val="28"/>
        </w:rPr>
        <w:t>администрации муниципального района П</w:t>
      </w:r>
      <w:r w:rsidR="002E56F5">
        <w:rPr>
          <w:rFonts w:ascii="Times New Roman" w:hAnsi="Times New Roman"/>
          <w:sz w:val="28"/>
          <w:szCs w:val="28"/>
        </w:rPr>
        <w:t>естравский</w:t>
      </w:r>
      <w:r>
        <w:rPr>
          <w:rFonts w:ascii="Times New Roman" w:hAnsi="Times New Roman"/>
          <w:sz w:val="28"/>
          <w:szCs w:val="28"/>
        </w:rPr>
        <w:t xml:space="preserve"> Самарской области</w:t>
      </w:r>
      <w:r w:rsidRPr="008F5256">
        <w:rPr>
          <w:rFonts w:ascii="Times New Roman" w:hAnsi="Times New Roman"/>
          <w:sz w:val="28"/>
          <w:szCs w:val="28"/>
        </w:rPr>
        <w:t xml:space="preserve"> (далее – сайт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 </w:t>
      </w:r>
      <w:hyperlink r:id="rId9" w:history="1">
        <w:r w:rsidR="003E649D" w:rsidRPr="005943BF">
          <w:rPr>
            <w:rStyle w:val="a5"/>
            <w:rFonts w:ascii="Times New Roman" w:eastAsia="Times New Roman" w:hAnsi="Times New Roman" w:cs="Times New Roman"/>
            <w:sz w:val="28"/>
            <w:szCs w:val="28"/>
          </w:rPr>
          <w:t>http://www.pestravsky.ru</w:t>
        </w:r>
      </w:hyperlink>
      <w:r w:rsidR="003E649D" w:rsidRPr="004C16F7">
        <w:rPr>
          <w:rFonts w:ascii="Times New Roman" w:eastAsia="Times New Roman" w:hAnsi="Times New Roman" w:cs="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1.5. Информирование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1.6. Сведения о местонахождении, графиках работы, номерах справочных телефонов уполномоченных органов, осуществляющих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адресах сайта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и электронной почты </w:t>
      </w:r>
      <w:r>
        <w:rPr>
          <w:rFonts w:ascii="Times New Roman" w:hAnsi="Times New Roman"/>
          <w:sz w:val="28"/>
          <w:szCs w:val="28"/>
        </w:rPr>
        <w:t>администрации</w:t>
      </w:r>
      <w:r w:rsidRPr="008F5256">
        <w:rPr>
          <w:rFonts w:ascii="Times New Roman" w:hAnsi="Times New Roman"/>
          <w:sz w:val="28"/>
          <w:szCs w:val="28"/>
        </w:rPr>
        <w:t xml:space="preserve"> находятся в помещениях уполномоченных органов, на информационных стендах.</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текст настоящего Административного регламента с приложениями (на бумажном носителе);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lastRenderedPageBreak/>
        <w:t xml:space="preserve">перечень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 и требования к их оформлению;</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схема размещения должностных лиц уполномоченного органа;</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1.8. На сайте </w:t>
      </w:r>
      <w:r>
        <w:rPr>
          <w:rFonts w:ascii="Times New Roman" w:hAnsi="Times New Roman"/>
          <w:sz w:val="28"/>
          <w:szCs w:val="28"/>
        </w:rPr>
        <w:t>администрации</w:t>
      </w:r>
      <w:r w:rsidRPr="008F5256">
        <w:rPr>
          <w:rFonts w:ascii="Times New Roman" w:hAnsi="Times New Roman"/>
          <w:sz w:val="28"/>
          <w:szCs w:val="28"/>
        </w:rPr>
        <w:t xml:space="preserve"> размещаются следующие информационные материалы:</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 полное наименование и полные почтовые адреса </w:t>
      </w:r>
      <w:r>
        <w:rPr>
          <w:rFonts w:ascii="Times New Roman" w:hAnsi="Times New Roman"/>
          <w:sz w:val="28"/>
          <w:szCs w:val="28"/>
        </w:rPr>
        <w:t>администрации</w:t>
      </w:r>
      <w:r w:rsidRPr="008F5256">
        <w:rPr>
          <w:rFonts w:ascii="Times New Roman" w:hAnsi="Times New Roman"/>
          <w:sz w:val="28"/>
          <w:szCs w:val="28"/>
        </w:rPr>
        <w:t>, уполномоченных органов,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 номера справочных телефонов, по которым можно получить консультацию по порядку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адреса электронной почты уполномоченных органов,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1.9. Информация о местонахождении, номерах телефонов для справок, адресах электронной почты уполномоченных органов,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содержащих информацию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приведена в Приложении № 1 к Административному регламенту.</w:t>
      </w:r>
    </w:p>
    <w:p w:rsidR="00B260D7" w:rsidRPr="00DD7372"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0</w:t>
      </w:r>
      <w:r w:rsidRPr="008F5256">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3E649D" w:rsidRPr="00E46EE3" w:rsidRDefault="003E649D" w:rsidP="00B260D7">
      <w:pPr>
        <w:ind w:firstLine="709"/>
        <w:jc w:val="both"/>
        <w:rPr>
          <w:rFonts w:ascii="Times New Roman" w:hAnsi="Times New Roman"/>
          <w:szCs w:val="28"/>
        </w:rPr>
      </w:pPr>
    </w:p>
    <w:p w:rsidR="00B260D7" w:rsidRPr="008F5256" w:rsidRDefault="00B260D7" w:rsidP="003E649D">
      <w:pPr>
        <w:ind w:firstLine="709"/>
        <w:jc w:val="center"/>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 xml:space="preserve">. Информация по порядку, срокам, процедурам и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Информирование осуществляется в следующих формах:</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лично;</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по почте (по электронной почте);</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по телефону;</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публичное письменное информирование;</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публичное устное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.1. Индивидуальное консультирование лично.</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Гражданин может выбрать два варианта получения личной консультации: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в режиме общей очереди в дни приема должностных лиц;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по предварительной записи.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w:t>
      </w:r>
      <w:r w:rsidRPr="008F5256">
        <w:rPr>
          <w:rFonts w:ascii="Times New Roman" w:hAnsi="Times New Roman"/>
          <w:sz w:val="28"/>
          <w:szCs w:val="28"/>
        </w:rPr>
        <w:lastRenderedPageBreak/>
        <w:t xml:space="preserve">процедуре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не должно превышать 15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B260D7" w:rsidRPr="008F5256" w:rsidRDefault="00B260D7" w:rsidP="00B260D7">
      <w:pPr>
        <w:ind w:firstLine="709"/>
        <w:jc w:val="both"/>
        <w:rPr>
          <w:rFonts w:ascii="Times New Roman" w:hAnsi="Times New Roman"/>
          <w:sz w:val="28"/>
          <w:szCs w:val="28"/>
        </w:rPr>
      </w:pPr>
      <w:proofErr w:type="gramStart"/>
      <w:r w:rsidRPr="008F5256">
        <w:rPr>
          <w:rFonts w:ascii="Times New Roman" w:hAnsi="Times New Roman"/>
          <w:sz w:val="28"/>
          <w:szCs w:val="28"/>
        </w:rPr>
        <w:t xml:space="preserve">Ответ на устное обращение, поступившее на личном приеме </w:t>
      </w:r>
      <w:r>
        <w:rPr>
          <w:rFonts w:ascii="Times New Roman" w:hAnsi="Times New Roman"/>
          <w:sz w:val="28"/>
          <w:szCs w:val="28"/>
        </w:rPr>
        <w:t>Главы муниципального района П</w:t>
      </w:r>
      <w:r w:rsidR="002E56F5">
        <w:rPr>
          <w:rFonts w:ascii="Times New Roman" w:hAnsi="Times New Roman"/>
          <w:sz w:val="28"/>
          <w:szCs w:val="28"/>
        </w:rPr>
        <w:t>естравский</w:t>
      </w:r>
      <w:r w:rsidRPr="008F5256">
        <w:rPr>
          <w:rFonts w:ascii="Times New Roman" w:hAnsi="Times New Roman"/>
          <w:sz w:val="28"/>
          <w:szCs w:val="28"/>
        </w:rPr>
        <w:t xml:space="preserve"> Самарской области, руководителя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w:t>
      </w:r>
      <w:proofErr w:type="gramEnd"/>
      <w:r w:rsidRPr="008F5256">
        <w:rPr>
          <w:rFonts w:ascii="Times New Roman" w:hAnsi="Times New Roman"/>
          <w:sz w:val="28"/>
          <w:szCs w:val="28"/>
        </w:rPr>
        <w:t xml:space="preserve"> действующим законодательством.</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.2. Индивидуальное консультирование по почте (по электронной почте).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.3. Индивидуальное консультирование по телефону.</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8F5256">
        <w:rPr>
          <w:rFonts w:ascii="Times New Roman" w:hAnsi="Times New Roman"/>
          <w:sz w:val="28"/>
          <w:szCs w:val="28"/>
        </w:rPr>
        <w:t>предложено</w:t>
      </w:r>
      <w:proofErr w:type="gramEnd"/>
      <w:r w:rsidRPr="008F5256">
        <w:rPr>
          <w:rFonts w:ascii="Times New Roman" w:hAnsi="Times New Roman"/>
          <w:sz w:val="28"/>
          <w:szCs w:val="28"/>
        </w:rPr>
        <w:t xml:space="preserve"> изложить суть обращения в письменной форме.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.4. Публичное письменное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публикации информационных материалов в средствах массовой информации, включая публикацию на сайте </w:t>
      </w:r>
      <w:r>
        <w:rPr>
          <w:rFonts w:ascii="Times New Roman" w:hAnsi="Times New Roman"/>
          <w:sz w:val="28"/>
          <w:szCs w:val="28"/>
        </w:rPr>
        <w:t>администрации</w:t>
      </w:r>
      <w:r w:rsidRPr="008F5256">
        <w:rPr>
          <w:rFonts w:ascii="Times New Roman" w:hAnsi="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.5. Публичное устное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lastRenderedPageBreak/>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2</w:t>
      </w:r>
      <w:r w:rsidRPr="008F5256">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Все консультации и справочная информация предоставляются бесплатно.</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3</w:t>
      </w:r>
      <w:r w:rsidRPr="008F5256">
        <w:rPr>
          <w:rFonts w:ascii="Times New Roman" w:hAnsi="Times New Roman"/>
          <w:sz w:val="28"/>
          <w:szCs w:val="28"/>
        </w:rPr>
        <w:t xml:space="preserve">. Заявители, представившие в уполномоченные органы, МФЦ документы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обязательном порядке информируются должностными лицами: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о возможности отказа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о сроках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о порядке и способах получения информации о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4</w:t>
      </w:r>
      <w:r w:rsidRPr="008F525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том числе для лиц с ограни</w:t>
      </w:r>
      <w:r>
        <w:rPr>
          <w:rFonts w:ascii="Times New Roman" w:hAnsi="Times New Roman"/>
          <w:sz w:val="28"/>
          <w:szCs w:val="28"/>
        </w:rPr>
        <w:t>ченными возможностями здоровья.</w:t>
      </w:r>
    </w:p>
    <w:p w:rsidR="002E56F5" w:rsidRPr="00E46EE3" w:rsidRDefault="002E56F5" w:rsidP="002E56F5">
      <w:pPr>
        <w:tabs>
          <w:tab w:val="left" w:pos="900"/>
        </w:tabs>
        <w:ind w:right="-1"/>
        <w:jc w:val="both"/>
        <w:rPr>
          <w:rFonts w:ascii="Times New Roman" w:eastAsia="Times New Roman" w:hAnsi="Times New Roman" w:cs="Times New Roman"/>
          <w:szCs w:val="28"/>
        </w:rPr>
      </w:pP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 Стандарт предоставления муниципальной услуги</w:t>
      </w:r>
    </w:p>
    <w:p w:rsidR="002E56F5" w:rsidRPr="00E46EE3" w:rsidRDefault="002E56F5" w:rsidP="002E56F5">
      <w:pPr>
        <w:widowControl w:val="0"/>
        <w:tabs>
          <w:tab w:val="left" w:pos="0"/>
        </w:tabs>
        <w:ind w:right="-1"/>
        <w:jc w:val="center"/>
        <w:rPr>
          <w:rFonts w:ascii="Times New Roman" w:eastAsia="Times New Roman" w:hAnsi="Times New Roman" w:cs="Times New Roman"/>
          <w:szCs w:val="28"/>
        </w:rPr>
      </w:pP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2.1. Наименование муниципальной услуги</w:t>
      </w:r>
    </w:p>
    <w:p w:rsidR="002E56F5" w:rsidRPr="00E46EE3" w:rsidRDefault="002E56F5" w:rsidP="002E56F5">
      <w:pPr>
        <w:widowControl w:val="0"/>
        <w:tabs>
          <w:tab w:val="left" w:pos="0"/>
        </w:tabs>
        <w:ind w:right="-1"/>
        <w:jc w:val="center"/>
        <w:rPr>
          <w:rFonts w:ascii="Times New Roman" w:eastAsia="Times New Roman" w:hAnsi="Times New Roman" w:cs="Times New Roman"/>
          <w:szCs w:val="28"/>
        </w:rPr>
      </w:pPr>
    </w:p>
    <w:p w:rsidR="002E56F5" w:rsidRPr="002E56F5" w:rsidRDefault="002E56F5" w:rsidP="002E56F5">
      <w:pPr>
        <w:tabs>
          <w:tab w:val="left" w:pos="900"/>
        </w:tabs>
        <w:ind w:right="-1" w:firstLine="720"/>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t>Наименование муниципальной услуги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41339" w:rsidRPr="00E46EE3" w:rsidRDefault="00941339" w:rsidP="002E56F5">
      <w:pPr>
        <w:widowControl w:val="0"/>
        <w:tabs>
          <w:tab w:val="left" w:pos="900"/>
        </w:tabs>
        <w:ind w:right="-1"/>
        <w:jc w:val="center"/>
        <w:rPr>
          <w:rFonts w:ascii="Times New Roman" w:eastAsia="Times New Roman" w:hAnsi="Times New Roman" w:cs="Times New Roman"/>
          <w:szCs w:val="28"/>
        </w:rPr>
      </w:pPr>
    </w:p>
    <w:p w:rsidR="002E56F5" w:rsidRPr="002E56F5" w:rsidRDefault="002E56F5" w:rsidP="002E56F5">
      <w:pPr>
        <w:widowControl w:val="0"/>
        <w:tabs>
          <w:tab w:val="left" w:pos="90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2.2. Наименование органа, предоставляющего муниципальную услугу</w:t>
      </w:r>
    </w:p>
    <w:p w:rsidR="002E56F5" w:rsidRPr="002E56F5" w:rsidRDefault="002E56F5" w:rsidP="002E56F5">
      <w:pPr>
        <w:widowControl w:val="0"/>
        <w:tabs>
          <w:tab w:val="left" w:pos="900"/>
        </w:tabs>
        <w:spacing w:line="252" w:lineRule="auto"/>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2.2.1. Предоставление муниципальной услуги осуществляется а</w:t>
      </w:r>
      <w:r w:rsidRPr="002E56F5">
        <w:rPr>
          <w:rFonts w:ascii="Times New Roman" w:eastAsia="Calibri" w:hAnsi="Times New Roman" w:cs="Times New Roman"/>
          <w:sz w:val="28"/>
          <w:szCs w:val="28"/>
          <w:lang w:eastAsia="en-US"/>
        </w:rPr>
        <w:t xml:space="preserve">дминистрацией </w:t>
      </w:r>
      <w:r w:rsidR="007E5485">
        <w:rPr>
          <w:rFonts w:ascii="Times New Roman" w:eastAsia="Calibri" w:hAnsi="Times New Roman" w:cs="Times New Roman"/>
          <w:sz w:val="28"/>
          <w:szCs w:val="28"/>
          <w:lang w:eastAsia="en-US"/>
        </w:rPr>
        <w:t>муниципального района Пестравский Самарской области</w:t>
      </w:r>
      <w:r w:rsidRPr="002E56F5">
        <w:rPr>
          <w:rFonts w:ascii="Times New Roman" w:eastAsia="Times New Roman" w:hAnsi="Times New Roman" w:cs="Times New Roman"/>
          <w:sz w:val="28"/>
          <w:szCs w:val="28"/>
        </w:rPr>
        <w:t>.</w:t>
      </w:r>
    </w:p>
    <w:p w:rsidR="002E56F5" w:rsidRPr="002E56F5" w:rsidRDefault="002E56F5" w:rsidP="002E56F5">
      <w:pPr>
        <w:widowControl w:val="0"/>
        <w:tabs>
          <w:tab w:val="left" w:pos="900"/>
        </w:tabs>
        <w:spacing w:line="252" w:lineRule="auto"/>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Непосредственное предоставление муниципальной услуги осуществляется </w:t>
      </w:r>
      <w:r w:rsidR="007E5485">
        <w:rPr>
          <w:rFonts w:ascii="Times New Roman" w:eastAsia="Times New Roman" w:hAnsi="Times New Roman" w:cs="Times New Roman"/>
          <w:sz w:val="28"/>
          <w:szCs w:val="28"/>
        </w:rPr>
        <w:t>МКУ «Отдел капитального строительства, архитектуры и развития инженерной инфраструктуры администрации муниципального района Пестравский Самарской области»</w:t>
      </w:r>
      <w:r w:rsidR="00961CE0">
        <w:rPr>
          <w:rFonts w:ascii="Times New Roman" w:eastAsia="Times New Roman" w:hAnsi="Times New Roman" w:cs="Times New Roman"/>
          <w:sz w:val="28"/>
          <w:szCs w:val="28"/>
        </w:rPr>
        <w:t>.</w:t>
      </w:r>
    </w:p>
    <w:p w:rsidR="002E56F5" w:rsidRPr="002E56F5" w:rsidRDefault="002E56F5" w:rsidP="002E56F5">
      <w:pPr>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lastRenderedPageBreak/>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2E56F5" w:rsidRPr="002E56F5" w:rsidRDefault="002E56F5" w:rsidP="002E56F5">
      <w:pPr>
        <w:widowControl w:val="0"/>
        <w:tabs>
          <w:tab w:val="left" w:pos="900"/>
        </w:tabs>
        <w:spacing w:line="252" w:lineRule="auto"/>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2.2.2. В процессе предоставления муниципальной услуги орган, предоставляющий муниципальную услугу, взаимодействует </w:t>
      </w:r>
      <w:proofErr w:type="gramStart"/>
      <w:r w:rsidRPr="002E56F5">
        <w:rPr>
          <w:rFonts w:ascii="Times New Roman" w:eastAsia="Times New Roman" w:hAnsi="Times New Roman" w:cs="Times New Roman"/>
          <w:sz w:val="28"/>
          <w:szCs w:val="28"/>
        </w:rPr>
        <w:t>с</w:t>
      </w:r>
      <w:proofErr w:type="gramEnd"/>
      <w:r w:rsidRPr="002E56F5">
        <w:rPr>
          <w:rFonts w:ascii="Times New Roman" w:eastAsia="Times New Roman" w:hAnsi="Times New Roman" w:cs="Times New Roman"/>
          <w:sz w:val="28"/>
          <w:szCs w:val="28"/>
        </w:rPr>
        <w:t>:</w:t>
      </w:r>
    </w:p>
    <w:p w:rsidR="002E56F5" w:rsidRPr="002E56F5" w:rsidRDefault="002E56F5" w:rsidP="002E56F5">
      <w:pPr>
        <w:widowControl w:val="0"/>
        <w:tabs>
          <w:tab w:val="left" w:pos="900"/>
        </w:tabs>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1) Управлением Федеральной службы государственной регистрации, кадастра и картографии по Самарской области;</w:t>
      </w:r>
    </w:p>
    <w:p w:rsidR="002E56F5" w:rsidRPr="002E56F5" w:rsidRDefault="002E56F5" w:rsidP="002E56F5">
      <w:pPr>
        <w:ind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 Управлением государственной охраны объектов культурного наследия по Самарской области; </w:t>
      </w:r>
    </w:p>
    <w:p w:rsidR="002E56F5" w:rsidRDefault="002E56F5" w:rsidP="002E56F5">
      <w:pPr>
        <w:ind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3) Инспекцией Федеральной налоговой службы.</w:t>
      </w:r>
    </w:p>
    <w:p w:rsidR="00961CE0" w:rsidRPr="00E46EE3" w:rsidRDefault="00961CE0" w:rsidP="002E56F5">
      <w:pPr>
        <w:ind w:firstLine="720"/>
        <w:jc w:val="both"/>
        <w:rPr>
          <w:rFonts w:ascii="Times New Roman" w:eastAsia="Times New Roman" w:hAnsi="Times New Roman" w:cs="Times New Roman"/>
          <w:szCs w:val="28"/>
        </w:rPr>
      </w:pPr>
    </w:p>
    <w:p w:rsidR="002E56F5" w:rsidRDefault="002E56F5" w:rsidP="002E56F5">
      <w:pPr>
        <w:widowControl w:val="0"/>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 Описание результата предоставления муниципальной услуги</w:t>
      </w:r>
    </w:p>
    <w:p w:rsidR="00961CE0" w:rsidRPr="00E46EE3" w:rsidRDefault="00961CE0" w:rsidP="002E56F5">
      <w:pPr>
        <w:widowControl w:val="0"/>
        <w:ind w:right="-1"/>
        <w:jc w:val="center"/>
        <w:rPr>
          <w:rFonts w:ascii="Times New Roman" w:eastAsia="Times New Roman" w:hAnsi="Times New Roman" w:cs="Times New Roman"/>
          <w:szCs w:val="28"/>
        </w:rPr>
      </w:pPr>
    </w:p>
    <w:p w:rsidR="002E56F5" w:rsidRPr="002E56F5" w:rsidRDefault="002E56F5" w:rsidP="00961CE0">
      <w:pPr>
        <w:ind w:right="-82"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2.3.1. Результатом предоставления муниципальной услуги являются:</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Batang" w:hAnsi="Times New Roman" w:cs="Times New Roman"/>
          <w:sz w:val="28"/>
          <w:szCs w:val="27"/>
        </w:rPr>
        <w:t xml:space="preserve">принятие решения о направлении </w:t>
      </w:r>
      <w:r w:rsidRPr="002E56F5">
        <w:rPr>
          <w:rFonts w:ascii="Times New Roman" w:eastAsia="Calibri" w:hAnsi="Times New Roman" w:cs="Times New Roman"/>
          <w:sz w:val="28"/>
          <w:szCs w:val="27"/>
        </w:rPr>
        <w:t xml:space="preserve">уведомления о соответствии указанных в уведомлении о планируемых строительстве </w:t>
      </w:r>
      <w:r w:rsidRPr="002E56F5">
        <w:rPr>
          <w:rFonts w:ascii="Times New Roman" w:eastAsia="Times New Roman" w:hAnsi="Times New Roman" w:cs="Times New Roman"/>
          <w:sz w:val="28"/>
          <w:szCs w:val="27"/>
        </w:rPr>
        <w:t xml:space="preserve">или реконструкции объекта индивидуального жилищного строительства или садового дома </w:t>
      </w:r>
      <w:r w:rsidRPr="002E56F5">
        <w:rPr>
          <w:rFonts w:ascii="Times New Roman" w:eastAsia="Calibri" w:hAnsi="Times New Roman" w:cs="Times New Roman"/>
          <w:sz w:val="28"/>
          <w:szCs w:val="27"/>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56F5">
        <w:rPr>
          <w:rFonts w:ascii="Times New Roman" w:eastAsia="Times New Roman" w:hAnsi="Times New Roman" w:cs="Times New Roman"/>
          <w:sz w:val="28"/>
          <w:szCs w:val="28"/>
        </w:rPr>
        <w:t>;</w:t>
      </w:r>
      <w:proofErr w:type="gramEnd"/>
    </w:p>
    <w:p w:rsidR="002E56F5" w:rsidRPr="002E56F5" w:rsidRDefault="002E56F5" w:rsidP="002E56F5">
      <w:pPr>
        <w:ind w:firstLine="709"/>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7"/>
        </w:rPr>
        <w:t xml:space="preserve">принятие решения </w:t>
      </w:r>
      <w:r w:rsidRPr="002E56F5">
        <w:rPr>
          <w:rFonts w:ascii="Times New Roman" w:eastAsia="Batang" w:hAnsi="Times New Roman" w:cs="Times New Roman"/>
          <w:sz w:val="28"/>
          <w:szCs w:val="27"/>
        </w:rPr>
        <w:t xml:space="preserve">о направлении </w:t>
      </w:r>
      <w:r w:rsidRPr="002E56F5">
        <w:rPr>
          <w:rFonts w:ascii="Times New Roman" w:eastAsia="Calibri" w:hAnsi="Times New Roman" w:cs="Times New Roman"/>
          <w:sz w:val="28"/>
          <w:szCs w:val="27"/>
        </w:rPr>
        <w:t xml:space="preserve">уведомления о несоответствии указанных в уведомлении о планируемом строительстве </w:t>
      </w:r>
      <w:r w:rsidRPr="002E56F5">
        <w:rPr>
          <w:rFonts w:ascii="Times New Roman" w:eastAsia="Times New Roman" w:hAnsi="Times New Roman" w:cs="Times New Roman"/>
          <w:sz w:val="28"/>
          <w:szCs w:val="27"/>
        </w:rPr>
        <w:t xml:space="preserve">или реконструкции объекта индивидуального жилищного строительства или садового дома </w:t>
      </w:r>
      <w:r w:rsidRPr="002E56F5">
        <w:rPr>
          <w:rFonts w:ascii="Times New Roman" w:eastAsia="Calibri" w:hAnsi="Times New Roman" w:cs="Times New Roman"/>
          <w:sz w:val="28"/>
          <w:szCs w:val="27"/>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56F5">
        <w:rPr>
          <w:rFonts w:ascii="Times New Roman" w:eastAsia="Times New Roman" w:hAnsi="Times New Roman" w:cs="Times New Roman"/>
          <w:sz w:val="28"/>
          <w:szCs w:val="28"/>
        </w:rPr>
        <w:t>.</w:t>
      </w:r>
      <w:proofErr w:type="gramEnd"/>
    </w:p>
    <w:p w:rsidR="002E56F5" w:rsidRPr="002E56F5" w:rsidRDefault="002E56F5" w:rsidP="002E56F5">
      <w:pPr>
        <w:ind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2.3.2. Процедура предоставления муниципальной услуги завершается путем получения заявителем:</w:t>
      </w:r>
    </w:p>
    <w:p w:rsidR="002E56F5" w:rsidRPr="002E56F5" w:rsidRDefault="002E56F5" w:rsidP="002E56F5">
      <w:pPr>
        <w:ind w:right="-1" w:firstLine="720"/>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Calibri" w:hAnsi="Times New Roman" w:cs="Times New Roman"/>
          <w:sz w:val="28"/>
          <w:szCs w:val="28"/>
        </w:rPr>
        <w:t xml:space="preserve">уведомления о соответствии указанных в уведомлении о планируемом строительстве </w:t>
      </w:r>
      <w:r w:rsidRPr="002E56F5">
        <w:rPr>
          <w:rFonts w:ascii="Times New Roman" w:eastAsia="Times New Roman" w:hAnsi="Times New Roman" w:cs="Times New Roman"/>
          <w:sz w:val="28"/>
          <w:szCs w:val="28"/>
        </w:rPr>
        <w:t xml:space="preserve">или реконструкции объекта индивидуального жилищного строительства или садового дома </w:t>
      </w:r>
      <w:r w:rsidRPr="002E56F5">
        <w:rPr>
          <w:rFonts w:ascii="Times New Roman" w:eastAsia="Calibri" w:hAnsi="Times New Roman" w:cs="Times New Roman"/>
          <w:sz w:val="28"/>
          <w:szCs w:val="28"/>
        </w:rPr>
        <w:t xml:space="preserve">параметров объекта индивидуального жилищного строительства или садового дома установленным параметрам и </w:t>
      </w:r>
      <w:r w:rsidRPr="002E56F5">
        <w:rPr>
          <w:rFonts w:ascii="Times New Roman" w:eastAsia="Calibri" w:hAnsi="Times New Roman" w:cs="Times New Roman"/>
          <w:sz w:val="28"/>
          <w:szCs w:val="28"/>
        </w:rPr>
        <w:lastRenderedPageBreak/>
        <w:t>допустимости размещения объекта индивидуального жилищного строительства или садового дома на земельном участке</w:t>
      </w:r>
      <w:r w:rsidRPr="002E56F5">
        <w:rPr>
          <w:rFonts w:ascii="Times New Roman" w:eastAsia="Times New Roman" w:hAnsi="Times New Roman" w:cs="Times New Roman"/>
          <w:sz w:val="28"/>
          <w:szCs w:val="28"/>
        </w:rPr>
        <w:t>;</w:t>
      </w:r>
      <w:proofErr w:type="gramEnd"/>
    </w:p>
    <w:p w:rsidR="002E56F5" w:rsidRPr="002E56F5" w:rsidRDefault="002E56F5" w:rsidP="002E56F5">
      <w:pPr>
        <w:tabs>
          <w:tab w:val="left" w:pos="900"/>
        </w:tabs>
        <w:ind w:right="-1" w:firstLine="720"/>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t xml:space="preserve">- </w:t>
      </w:r>
      <w:r w:rsidRPr="002E56F5">
        <w:rPr>
          <w:rFonts w:ascii="Times New Roman" w:eastAsia="Calibri" w:hAnsi="Times New Roman" w:cs="Times New Roman"/>
          <w:sz w:val="28"/>
          <w:szCs w:val="28"/>
        </w:rPr>
        <w:t xml:space="preserve">уведомления о несоответствии указанных в уведомлении о планируемом строительстве </w:t>
      </w:r>
      <w:r w:rsidRPr="002E56F5">
        <w:rPr>
          <w:rFonts w:ascii="Times New Roman" w:eastAsia="Times New Roman" w:hAnsi="Times New Roman" w:cs="Times New Roman"/>
          <w:sz w:val="28"/>
          <w:szCs w:val="28"/>
        </w:rPr>
        <w:t xml:space="preserve">или реконструкции объекта индивидуального жилищного строительства или садового дома </w:t>
      </w:r>
      <w:r w:rsidRPr="002E56F5">
        <w:rPr>
          <w:rFonts w:ascii="Times New Roman" w:eastAsia="Calibri" w:hAnsi="Times New Roman" w:cs="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E56F5">
        <w:rPr>
          <w:rFonts w:ascii="Times New Roman" w:eastAsia="Times New Roman" w:hAnsi="Times New Roman" w:cs="Times New Roman"/>
          <w:sz w:val="28"/>
          <w:szCs w:val="28"/>
        </w:rPr>
        <w:t>.</w:t>
      </w:r>
      <w:proofErr w:type="gramEnd"/>
    </w:p>
    <w:p w:rsidR="002E56F5" w:rsidRPr="002E56F5" w:rsidRDefault="002E56F5" w:rsidP="002E56F5">
      <w:pPr>
        <w:spacing w:line="0" w:lineRule="atLeast"/>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2E56F5" w:rsidRPr="002E56F5" w:rsidRDefault="002E56F5" w:rsidP="002E56F5">
      <w:pPr>
        <w:widowControl w:val="0"/>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орган, предоставляющий муниципальную услугу.</w:t>
      </w:r>
    </w:p>
    <w:p w:rsidR="002E56F5" w:rsidRPr="002E56F5" w:rsidRDefault="002E56F5" w:rsidP="002E56F5">
      <w:pPr>
        <w:tabs>
          <w:tab w:val="left" w:pos="900"/>
        </w:tabs>
        <w:ind w:right="-1" w:firstLine="720"/>
        <w:jc w:val="both"/>
        <w:rPr>
          <w:rFonts w:ascii="Times New Roman" w:eastAsia="Times New Roman" w:hAnsi="Times New Roman" w:cs="Times New Roman"/>
          <w:sz w:val="20"/>
          <w:szCs w:val="28"/>
        </w:rPr>
      </w:pP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2.4. Срок предоставления муниципальной услуги, в том числе </w:t>
      </w: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с учетом необходимости обращения в организации, участвующие </w:t>
      </w: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направления документов, являющихся результатом предоставления </w:t>
      </w: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муниципальной услуги</w:t>
      </w:r>
    </w:p>
    <w:p w:rsidR="002E56F5" w:rsidRPr="00E46EE3" w:rsidRDefault="002E56F5" w:rsidP="002E56F5">
      <w:pPr>
        <w:widowControl w:val="0"/>
        <w:ind w:right="-1"/>
        <w:jc w:val="center"/>
        <w:rPr>
          <w:rFonts w:ascii="Times New Roman" w:eastAsia="Times New Roman" w:hAnsi="Times New Roman" w:cs="Times New Roman"/>
          <w:szCs w:val="28"/>
        </w:rPr>
      </w:pPr>
    </w:p>
    <w:p w:rsidR="002E56F5" w:rsidRPr="002E56F5" w:rsidRDefault="002E56F5" w:rsidP="002E56F5">
      <w:pPr>
        <w:widowControl w:val="0"/>
        <w:ind w:firstLine="709"/>
        <w:jc w:val="both"/>
        <w:rPr>
          <w:rFonts w:ascii="Times New Roman" w:eastAsia="Times New Roman" w:hAnsi="Times New Roman" w:cs="Times New Roman"/>
          <w:sz w:val="28"/>
          <w:szCs w:val="27"/>
        </w:rPr>
      </w:pPr>
      <w:r w:rsidRPr="002E56F5">
        <w:rPr>
          <w:rFonts w:ascii="Times New Roman" w:eastAsia="Times New Roman" w:hAnsi="Times New Roman" w:cs="Times New Roman"/>
          <w:sz w:val="28"/>
          <w:szCs w:val="27"/>
        </w:rPr>
        <w:t>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7 рабочих дней со дня поступления заявления.</w:t>
      </w:r>
    </w:p>
    <w:p w:rsidR="002E56F5" w:rsidRPr="002E56F5" w:rsidRDefault="002E56F5" w:rsidP="002E56F5">
      <w:pPr>
        <w:suppressAutoHyphens/>
        <w:autoSpaceDE w:val="0"/>
        <w:autoSpaceDN w:val="0"/>
        <w:adjustRightInd w:val="0"/>
        <w:ind w:firstLine="709"/>
        <w:jc w:val="both"/>
        <w:rPr>
          <w:rFonts w:ascii="Times New Roman" w:eastAsia="Times New Roman" w:hAnsi="Times New Roman" w:cs="Times New Roman"/>
          <w:color w:val="000000"/>
          <w:sz w:val="28"/>
          <w:szCs w:val="28"/>
        </w:rPr>
      </w:pPr>
      <w:r w:rsidRPr="002E56F5">
        <w:rPr>
          <w:rFonts w:ascii="Times New Roman" w:eastAsia="Times New Roman" w:hAnsi="Times New Roman" w:cs="Times New Roman"/>
          <w:color w:val="000000"/>
          <w:sz w:val="28"/>
          <w:szCs w:val="28"/>
        </w:rPr>
        <w:t>Срок приостановления предоставления муниципальной услуги законодательством не предусмотрен.</w:t>
      </w:r>
    </w:p>
    <w:p w:rsidR="002E56F5" w:rsidRPr="002E56F5" w:rsidRDefault="002E56F5" w:rsidP="002E56F5">
      <w:pPr>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2E56F5" w:rsidRPr="002E56F5" w:rsidRDefault="002E56F5" w:rsidP="002E56F5">
      <w:pPr>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Предоставление муниципальной услуги в упреждающем (</w:t>
      </w:r>
      <w:proofErr w:type="spellStart"/>
      <w:r w:rsidRPr="002E56F5">
        <w:rPr>
          <w:rFonts w:ascii="Times New Roman" w:eastAsia="Times New Roman" w:hAnsi="Times New Roman" w:cs="Times New Roman"/>
          <w:sz w:val="28"/>
          <w:szCs w:val="28"/>
        </w:rPr>
        <w:t>проактивном</w:t>
      </w:r>
      <w:proofErr w:type="spellEnd"/>
      <w:r w:rsidRPr="002E56F5">
        <w:rPr>
          <w:rFonts w:ascii="Times New Roman" w:eastAsia="Times New Roman" w:hAnsi="Times New Roman" w:cs="Times New Roman"/>
          <w:sz w:val="28"/>
          <w:szCs w:val="28"/>
        </w:rPr>
        <w:t>) режиме не предусмотрено.</w:t>
      </w:r>
    </w:p>
    <w:p w:rsidR="002E56F5" w:rsidRPr="002E56F5" w:rsidRDefault="002E56F5" w:rsidP="002E56F5">
      <w:pPr>
        <w:widowControl w:val="0"/>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2.5. Нормативные правовые акты, регулирующие </w:t>
      </w:r>
    </w:p>
    <w:p w:rsidR="002E56F5" w:rsidRPr="002E56F5" w:rsidRDefault="002E56F5" w:rsidP="002E56F5">
      <w:pPr>
        <w:widowControl w:val="0"/>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предоставление муниципальной услуги</w:t>
      </w:r>
    </w:p>
    <w:p w:rsidR="002E56F5" w:rsidRPr="002E56F5" w:rsidRDefault="002E56F5" w:rsidP="002E56F5">
      <w:pPr>
        <w:suppressAutoHyphens/>
        <w:ind w:firstLine="709"/>
        <w:jc w:val="both"/>
        <w:rPr>
          <w:rFonts w:ascii="Times New Roman" w:eastAsia="Calibri" w:hAnsi="Times New Roman" w:cs="Times New Roman"/>
          <w:sz w:val="28"/>
          <w:szCs w:val="27"/>
          <w:lang w:eastAsia="en-US"/>
        </w:rPr>
      </w:pPr>
      <w:r w:rsidRPr="002E56F5">
        <w:rPr>
          <w:rFonts w:ascii="Times New Roman" w:eastAsia="Times New Roman" w:hAnsi="Times New Roman" w:cs="Times New Roman"/>
          <w:color w:val="000000"/>
          <w:sz w:val="28"/>
          <w:szCs w:val="28"/>
        </w:rPr>
        <w:t xml:space="preserve">2.5.1. </w:t>
      </w:r>
      <w:r w:rsidRPr="002E56F5">
        <w:rPr>
          <w:rFonts w:ascii="Times New Roman" w:eastAsia="Times New Roman" w:hAnsi="Times New Roman" w:cs="Times New Roman"/>
          <w:color w:val="000000"/>
          <w:sz w:val="28"/>
          <w:szCs w:val="27"/>
        </w:rPr>
        <w:t>П</w:t>
      </w:r>
      <w:r w:rsidRPr="002E56F5">
        <w:rPr>
          <w:rFonts w:ascii="Times New Roman" w:eastAsia="Calibri" w:hAnsi="Times New Roman" w:cs="Times New Roman"/>
          <w:sz w:val="28"/>
          <w:szCs w:val="27"/>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83751A">
        <w:rPr>
          <w:rFonts w:ascii="Times New Roman" w:eastAsia="Calibri" w:hAnsi="Times New Roman" w:cs="Times New Roman"/>
          <w:sz w:val="28"/>
          <w:szCs w:val="27"/>
          <w:lang w:eastAsia="en-US"/>
        </w:rPr>
        <w:t xml:space="preserve"> администрации</w:t>
      </w:r>
      <w:r w:rsidRPr="002E56F5">
        <w:rPr>
          <w:rFonts w:ascii="Times New Roman" w:eastAsia="Calibri" w:hAnsi="Times New Roman" w:cs="Times New Roman"/>
          <w:sz w:val="28"/>
          <w:szCs w:val="27"/>
          <w:lang w:eastAsia="en-US"/>
        </w:rPr>
        <w:t xml:space="preserve"> в сети «Интернет», </w:t>
      </w:r>
      <w:r w:rsidR="0083751A" w:rsidRPr="00684935">
        <w:rPr>
          <w:rFonts w:ascii="Times New Roman" w:hAnsi="Times New Roman"/>
          <w:sz w:val="28"/>
          <w:szCs w:val="28"/>
        </w:rPr>
        <w:t>в реестре государственных и муниципальных услуг (функций) Самарской области, на Едином портале государственных и муниципальных услуг и Портале государственных и муниципальных услуг Самарской области.</w:t>
      </w:r>
    </w:p>
    <w:p w:rsidR="002E56F5" w:rsidRPr="002E56F5" w:rsidRDefault="002E56F5" w:rsidP="002E56F5">
      <w:pPr>
        <w:suppressAutoHyphens/>
        <w:ind w:firstLine="709"/>
        <w:jc w:val="both"/>
        <w:rPr>
          <w:rFonts w:ascii="Times New Roman" w:eastAsia="Calibri" w:hAnsi="Times New Roman" w:cs="Times New Roman"/>
          <w:sz w:val="28"/>
          <w:szCs w:val="27"/>
          <w:lang w:eastAsia="en-US"/>
        </w:rPr>
      </w:pPr>
      <w:r w:rsidRPr="002E56F5">
        <w:rPr>
          <w:rFonts w:ascii="Times New Roman" w:eastAsia="Calibri" w:hAnsi="Times New Roman" w:cs="Times New Roman"/>
          <w:sz w:val="28"/>
          <w:szCs w:val="28"/>
          <w:lang w:eastAsia="en-US"/>
        </w:rPr>
        <w:lastRenderedPageBreak/>
        <w:t xml:space="preserve">2.5.2. </w:t>
      </w:r>
      <w:r w:rsidRPr="002E56F5">
        <w:rPr>
          <w:rFonts w:ascii="Times New Roman" w:eastAsia="Calibri" w:hAnsi="Times New Roman" w:cs="Times New Roman"/>
          <w:sz w:val="28"/>
          <w:szCs w:val="27"/>
          <w:lang w:eastAsia="en-US"/>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Самарской области.</w:t>
      </w:r>
    </w:p>
    <w:p w:rsidR="002E56F5" w:rsidRPr="00E46EE3" w:rsidRDefault="002E56F5" w:rsidP="002E56F5">
      <w:pPr>
        <w:tabs>
          <w:tab w:val="left" w:pos="900"/>
          <w:tab w:val="left" w:pos="6379"/>
        </w:tabs>
        <w:adjustRightInd w:val="0"/>
        <w:ind w:right="-1" w:firstLine="720"/>
        <w:jc w:val="both"/>
        <w:rPr>
          <w:rFonts w:ascii="Times New Roman" w:eastAsia="Times New Roman" w:hAnsi="Times New Roman" w:cs="Times New Roman"/>
          <w:szCs w:val="28"/>
        </w:rPr>
      </w:pP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8"/>
          <w:lang w:eastAsia="en-US"/>
        </w:rPr>
        <w:t xml:space="preserve">2.6. </w:t>
      </w:r>
      <w:r w:rsidRPr="002E56F5">
        <w:rPr>
          <w:rFonts w:ascii="Times New Roman" w:eastAsia="Calibri" w:hAnsi="Times New Roman" w:cs="Times New Roman"/>
          <w:color w:val="000000"/>
          <w:sz w:val="28"/>
          <w:szCs w:val="27"/>
          <w:lang w:eastAsia="en-US"/>
        </w:rPr>
        <w:t>Исчерпывающий перечень документов, необходимых</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 xml:space="preserve">в соответствии с нормативными правовыми актами </w:t>
      </w:r>
      <w:proofErr w:type="gramStart"/>
      <w:r w:rsidRPr="002E56F5">
        <w:rPr>
          <w:rFonts w:ascii="Times New Roman" w:eastAsia="Calibri" w:hAnsi="Times New Roman" w:cs="Times New Roman"/>
          <w:color w:val="000000"/>
          <w:sz w:val="28"/>
          <w:szCs w:val="27"/>
          <w:lang w:eastAsia="en-US"/>
        </w:rPr>
        <w:t>для</w:t>
      </w:r>
      <w:proofErr w:type="gramEnd"/>
      <w:r w:rsidRPr="002E56F5">
        <w:rPr>
          <w:rFonts w:ascii="Times New Roman" w:eastAsia="Calibri" w:hAnsi="Times New Roman" w:cs="Times New Roman"/>
          <w:color w:val="000000"/>
          <w:sz w:val="28"/>
          <w:szCs w:val="27"/>
          <w:lang w:eastAsia="en-US"/>
        </w:rPr>
        <w:t xml:space="preserve"> </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 xml:space="preserve">предоставления муниципальной услуги и услуг, которые </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 xml:space="preserve">являются необходимыми и обязательными для предоставления </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муниципальной услуги, подлежащих представлению заявителем,</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 xml:space="preserve"> способы их полу</w:t>
      </w:r>
      <w:r w:rsidR="00590711">
        <w:rPr>
          <w:rFonts w:ascii="Times New Roman" w:eastAsia="Calibri" w:hAnsi="Times New Roman" w:cs="Times New Roman"/>
          <w:color w:val="000000"/>
          <w:sz w:val="28"/>
          <w:szCs w:val="27"/>
          <w:lang w:eastAsia="en-US"/>
        </w:rPr>
        <w:t>чения заявителем, в том числе в</w:t>
      </w:r>
      <w:r w:rsidR="00590711" w:rsidRPr="00590711">
        <w:rPr>
          <w:rFonts w:ascii="Times New Roman" w:eastAsia="Calibri" w:hAnsi="Times New Roman" w:cs="Times New Roman"/>
          <w:color w:val="000000"/>
          <w:sz w:val="28"/>
          <w:szCs w:val="27"/>
          <w:lang w:eastAsia="en-US"/>
        </w:rPr>
        <w:t xml:space="preserve"> </w:t>
      </w:r>
      <w:proofErr w:type="gramStart"/>
      <w:r w:rsidRPr="002E56F5">
        <w:rPr>
          <w:rFonts w:ascii="Times New Roman" w:eastAsia="Calibri" w:hAnsi="Times New Roman" w:cs="Times New Roman"/>
          <w:color w:val="000000"/>
          <w:sz w:val="28"/>
          <w:szCs w:val="27"/>
          <w:lang w:eastAsia="en-US"/>
        </w:rPr>
        <w:t>электронной</w:t>
      </w:r>
      <w:proofErr w:type="gramEnd"/>
      <w:r w:rsidRPr="002E56F5">
        <w:rPr>
          <w:rFonts w:ascii="Times New Roman" w:eastAsia="Calibri" w:hAnsi="Times New Roman" w:cs="Times New Roman"/>
          <w:color w:val="000000"/>
          <w:sz w:val="28"/>
          <w:szCs w:val="27"/>
          <w:lang w:eastAsia="en-US"/>
        </w:rPr>
        <w:t xml:space="preserve"> </w:t>
      </w:r>
    </w:p>
    <w:p w:rsidR="002E56F5" w:rsidRPr="002E56F5" w:rsidRDefault="002E56F5" w:rsidP="002E56F5">
      <w:pPr>
        <w:autoSpaceDE w:val="0"/>
        <w:autoSpaceDN w:val="0"/>
        <w:jc w:val="center"/>
        <w:rPr>
          <w:rFonts w:ascii="Times New Roman" w:eastAsia="Calibri" w:hAnsi="Times New Roman" w:cs="Times New Roman"/>
          <w:color w:val="000000"/>
          <w:sz w:val="28"/>
          <w:szCs w:val="27"/>
          <w:lang w:eastAsia="en-US"/>
        </w:rPr>
      </w:pPr>
      <w:r w:rsidRPr="002E56F5">
        <w:rPr>
          <w:rFonts w:ascii="Times New Roman" w:eastAsia="Calibri" w:hAnsi="Times New Roman" w:cs="Times New Roman"/>
          <w:color w:val="000000"/>
          <w:sz w:val="28"/>
          <w:szCs w:val="27"/>
          <w:lang w:eastAsia="en-US"/>
        </w:rPr>
        <w:t>форме, порядок их представления</w:t>
      </w:r>
    </w:p>
    <w:p w:rsidR="002E56F5" w:rsidRPr="002E56F5" w:rsidRDefault="002E56F5" w:rsidP="00961CE0">
      <w:pPr>
        <w:ind w:firstLine="709"/>
        <w:jc w:val="center"/>
        <w:rPr>
          <w:rFonts w:ascii="Times New Roman" w:eastAsia="Times New Roman" w:hAnsi="Times New Roman" w:cs="Times New Roman"/>
          <w:sz w:val="20"/>
          <w:szCs w:val="20"/>
        </w:rPr>
      </w:pPr>
    </w:p>
    <w:p w:rsidR="002E56F5" w:rsidRPr="002E56F5" w:rsidRDefault="002E56F5" w:rsidP="00961CE0">
      <w:pPr>
        <w:spacing w:after="1"/>
        <w:ind w:firstLine="709"/>
        <w:jc w:val="both"/>
        <w:rPr>
          <w:rFonts w:ascii="Times New Roman" w:hAnsi="Times New Roman"/>
          <w:sz w:val="28"/>
          <w:szCs w:val="28"/>
        </w:rPr>
      </w:pPr>
      <w:r w:rsidRPr="005C307B">
        <w:rPr>
          <w:rFonts w:ascii="Times New Roman" w:eastAsia="Times New Roman" w:hAnsi="Times New Roman" w:cs="Times New Roman"/>
          <w:color w:val="000000"/>
          <w:sz w:val="28"/>
          <w:szCs w:val="28"/>
        </w:rPr>
        <w:t>2.6.1.</w:t>
      </w:r>
      <w:r w:rsidRPr="002E56F5">
        <w:rPr>
          <w:rFonts w:ascii="Times New Roman" w:eastAsia="Times New Roman" w:hAnsi="Times New Roman" w:cs="Times New Roman"/>
          <w:color w:val="000000"/>
          <w:sz w:val="28"/>
          <w:szCs w:val="28"/>
        </w:rPr>
        <w:t xml:space="preserve"> </w:t>
      </w:r>
      <w:r w:rsidR="00961CE0" w:rsidRPr="00961CE0">
        <w:rPr>
          <w:rFonts w:ascii="Times New Roman" w:hAnsi="Times New Roman"/>
          <w:sz w:val="28"/>
          <w:szCs w:val="28"/>
        </w:rPr>
        <w:t>Для получения муниципальной услуги заявитель самостоятельно подает на бумажном носителе посредством личного обращении, в том числе через МФЦ, либо направляет посредством почтового отправления</w:t>
      </w:r>
      <w:r w:rsidR="00961CE0">
        <w:rPr>
          <w:rFonts w:ascii="Times New Roman" w:hAnsi="Times New Roman"/>
          <w:sz w:val="28"/>
          <w:szCs w:val="28"/>
        </w:rPr>
        <w:t xml:space="preserve"> </w:t>
      </w:r>
      <w:r w:rsidR="00961CE0" w:rsidRPr="00961CE0">
        <w:rPr>
          <w:rFonts w:ascii="Times New Roman" w:hAnsi="Times New Roman"/>
          <w:sz w:val="28"/>
          <w:szCs w:val="28"/>
        </w:rPr>
        <w:t>с уведомлением о вручении или Единого портала государственных</w:t>
      </w:r>
      <w:r w:rsidR="00961CE0">
        <w:rPr>
          <w:rFonts w:ascii="Times New Roman" w:hAnsi="Times New Roman"/>
          <w:sz w:val="28"/>
          <w:szCs w:val="28"/>
        </w:rPr>
        <w:t xml:space="preserve"> </w:t>
      </w:r>
      <w:r w:rsidR="00961CE0" w:rsidRPr="00961CE0">
        <w:rPr>
          <w:rFonts w:ascii="Times New Roman" w:hAnsi="Times New Roman"/>
          <w:sz w:val="28"/>
          <w:szCs w:val="28"/>
        </w:rPr>
        <w:t>и муниципальных услуг (функций), Портала государственных</w:t>
      </w:r>
      <w:r w:rsidR="00961CE0">
        <w:rPr>
          <w:rFonts w:ascii="Times New Roman" w:hAnsi="Times New Roman"/>
          <w:sz w:val="28"/>
          <w:szCs w:val="28"/>
        </w:rPr>
        <w:t xml:space="preserve"> </w:t>
      </w:r>
      <w:r w:rsidR="00961CE0" w:rsidRPr="00961CE0">
        <w:rPr>
          <w:rFonts w:ascii="Times New Roman" w:hAnsi="Times New Roman"/>
          <w:sz w:val="28"/>
          <w:szCs w:val="28"/>
        </w:rPr>
        <w:t>и муниципальных услуг (функций) Самарской области, следующие документы</w:t>
      </w:r>
      <w:r w:rsidRPr="002E56F5">
        <w:rPr>
          <w:rFonts w:ascii="Times New Roman" w:eastAsia="Times New Roman" w:hAnsi="Times New Roman" w:cs="Times New Roman"/>
          <w:color w:val="000000"/>
          <w:sz w:val="28"/>
          <w:szCs w:val="28"/>
        </w:rPr>
        <w:t>:</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bCs/>
          <w:sz w:val="28"/>
          <w:szCs w:val="28"/>
        </w:rPr>
      </w:pPr>
      <w:r w:rsidRPr="002E56F5">
        <w:rPr>
          <w:rFonts w:ascii="Times New Roman" w:eastAsia="Times New Roman" w:hAnsi="Times New Roman" w:cs="Times New Roman"/>
          <w:sz w:val="28"/>
          <w:szCs w:val="28"/>
        </w:rPr>
        <w:t xml:space="preserve">1) </w:t>
      </w:r>
      <w:r w:rsidRPr="002E56F5">
        <w:rPr>
          <w:rFonts w:ascii="Times New Roman" w:eastAsia="Calibri" w:hAnsi="Times New Roman" w:cs="Times New Roman"/>
          <w:sz w:val="28"/>
          <w:szCs w:val="28"/>
        </w:rPr>
        <w:t>уведомление о планируемых строительстве или реконструкции объекта индивидуального жилищного строительства или садового дома по форме, утвержденной</w:t>
      </w:r>
      <w:r w:rsidRPr="002E56F5">
        <w:rPr>
          <w:rFonts w:ascii="Times New Roman" w:eastAsia="Times New Roman" w:hAnsi="Times New Roman" w:cs="Times New Roman"/>
          <w:bCs/>
          <w:sz w:val="28"/>
          <w:szCs w:val="28"/>
        </w:rPr>
        <w:t xml:space="preserve"> </w:t>
      </w:r>
      <w:r w:rsidRPr="002E56F5">
        <w:rPr>
          <w:rFonts w:ascii="Times New Roman" w:eastAsia="Times New Roman" w:hAnsi="Times New Roman" w:cs="Times New Roman"/>
          <w:sz w:val="28"/>
          <w:szCs w:val="28"/>
        </w:rPr>
        <w:t>п</w:t>
      </w:r>
      <w:r w:rsidRPr="002E56F5">
        <w:rPr>
          <w:rFonts w:ascii="Times New Roman" w:eastAsia="Calibri" w:hAnsi="Times New Roman" w:cs="Times New Roman"/>
          <w:bCs/>
          <w:sz w:val="28"/>
          <w:szCs w:val="28"/>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2E56F5">
        <w:rPr>
          <w:rFonts w:ascii="Times New Roman" w:eastAsia="Calibri" w:hAnsi="Times New Roman" w:cs="Times New Roman"/>
          <w:bCs/>
          <w:sz w:val="28"/>
          <w:szCs w:val="28"/>
        </w:rPr>
        <w:t>пр</w:t>
      </w:r>
      <w:proofErr w:type="spellEnd"/>
      <w:proofErr w:type="gramEnd"/>
      <w:r w:rsidRPr="002E56F5">
        <w:rPr>
          <w:rFonts w:ascii="Times New Roman" w:eastAsia="Calibri"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2E56F5">
        <w:rPr>
          <w:rFonts w:ascii="Times New Roman" w:eastAsia="Times New Roman" w:hAnsi="Times New Roman" w:cs="Times New Roman"/>
          <w:bCs/>
          <w:sz w:val="28"/>
          <w:szCs w:val="28"/>
        </w:rPr>
        <w:t>;</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7"/>
        </w:rPr>
      </w:pPr>
      <w:r w:rsidRPr="002E56F5">
        <w:rPr>
          <w:rFonts w:ascii="Times New Roman" w:eastAsia="Calibri" w:hAnsi="Times New Roman" w:cs="Times New Roman"/>
          <w:sz w:val="28"/>
          <w:szCs w:val="28"/>
        </w:rPr>
        <w:t xml:space="preserve">2) </w:t>
      </w:r>
      <w:r w:rsidRPr="002E56F5">
        <w:rPr>
          <w:rFonts w:ascii="Times New Roman" w:eastAsia="Calibri" w:hAnsi="Times New Roman" w:cs="Times New Roman"/>
          <w:sz w:val="28"/>
          <w:szCs w:val="27"/>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7"/>
        </w:rPr>
      </w:pPr>
      <w:r w:rsidRPr="002E56F5">
        <w:rPr>
          <w:rFonts w:ascii="Times New Roman" w:eastAsia="Calibri" w:hAnsi="Times New Roman" w:cs="Times New Roman"/>
          <w:sz w:val="28"/>
          <w:szCs w:val="28"/>
        </w:rPr>
        <w:t xml:space="preserve">4) </w:t>
      </w:r>
      <w:r w:rsidRPr="002E56F5">
        <w:rPr>
          <w:rFonts w:ascii="Times New Roman" w:eastAsia="Calibri" w:hAnsi="Times New Roman" w:cs="Times New Roman"/>
          <w:sz w:val="28"/>
          <w:szCs w:val="27"/>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7"/>
        </w:rPr>
      </w:pPr>
      <w:r w:rsidRPr="002E56F5">
        <w:rPr>
          <w:rFonts w:ascii="Times New Roman" w:eastAsia="Calibri" w:hAnsi="Times New Roman" w:cs="Times New Roman"/>
          <w:sz w:val="28"/>
          <w:szCs w:val="28"/>
        </w:rPr>
        <w:t xml:space="preserve">5) </w:t>
      </w:r>
      <w:r w:rsidRPr="002E56F5">
        <w:rPr>
          <w:rFonts w:ascii="Times New Roman" w:eastAsia="Calibri" w:hAnsi="Times New Roman" w:cs="Times New Roman"/>
          <w:sz w:val="28"/>
          <w:szCs w:val="27"/>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 w:history="1">
        <w:r w:rsidRPr="002E56F5">
          <w:rPr>
            <w:rFonts w:ascii="Times New Roman" w:eastAsia="Calibri" w:hAnsi="Times New Roman" w:cs="Times New Roman"/>
            <w:color w:val="0000FF"/>
            <w:sz w:val="28"/>
            <w:szCs w:val="27"/>
          </w:rPr>
          <w:t>частью 5</w:t>
        </w:r>
      </w:hyperlink>
      <w:r w:rsidRPr="002E56F5">
        <w:rPr>
          <w:rFonts w:ascii="Times New Roman" w:eastAsia="Calibri" w:hAnsi="Times New Roman" w:cs="Times New Roman"/>
          <w:sz w:val="28"/>
          <w:szCs w:val="27"/>
        </w:rPr>
        <w:t xml:space="preserve"> статьи 51.1 Градостроительного кодекса Российской Федерации. Описание внешнего облика объекта индивидуального </w:t>
      </w:r>
      <w:r w:rsidRPr="002E56F5">
        <w:rPr>
          <w:rFonts w:ascii="Times New Roman" w:eastAsia="Calibri" w:hAnsi="Times New Roman" w:cs="Times New Roman"/>
          <w:sz w:val="28"/>
          <w:szCs w:val="27"/>
        </w:rPr>
        <w:lastRenderedPageBreak/>
        <w:t xml:space="preserve">жилищного строительства или садового дома включает в себя описание в текстовой форме и графическое описание. </w:t>
      </w:r>
      <w:proofErr w:type="gramStart"/>
      <w:r w:rsidRPr="002E56F5">
        <w:rPr>
          <w:rFonts w:ascii="Times New Roman" w:eastAsia="Calibri" w:hAnsi="Times New Roman" w:cs="Times New Roman"/>
          <w:sz w:val="28"/>
          <w:szCs w:val="27"/>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E56F5">
        <w:rPr>
          <w:rFonts w:ascii="Times New Roman" w:eastAsia="Calibri" w:hAnsi="Times New Roman" w:cs="Times New Roman"/>
          <w:sz w:val="28"/>
          <w:szCs w:val="27"/>
        </w:rPr>
        <w:t xml:space="preserve"> которым установлены градостроительным регламентом в качестве требований к </w:t>
      </w:r>
      <w:proofErr w:type="gramStart"/>
      <w:r w:rsidRPr="002E56F5">
        <w:rPr>
          <w:rFonts w:ascii="Times New Roman" w:eastAsia="Calibri" w:hAnsi="Times New Roman" w:cs="Times New Roman"/>
          <w:sz w:val="28"/>
          <w:szCs w:val="27"/>
        </w:rPr>
        <w:t>архитектурным решениям</w:t>
      </w:r>
      <w:proofErr w:type="gramEnd"/>
      <w:r w:rsidRPr="002E56F5">
        <w:rPr>
          <w:rFonts w:ascii="Times New Roman" w:eastAsia="Calibri" w:hAnsi="Times New Roman" w:cs="Times New Roman"/>
          <w:sz w:val="28"/>
          <w:szCs w:val="27"/>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E56F5" w:rsidRPr="002E56F5" w:rsidRDefault="002E56F5" w:rsidP="002E56F5">
      <w:pPr>
        <w:widowControl w:val="0"/>
        <w:tabs>
          <w:tab w:val="left" w:pos="709"/>
        </w:tabs>
        <w:ind w:firstLine="709"/>
        <w:jc w:val="both"/>
        <w:rPr>
          <w:rFonts w:ascii="Times New Roman" w:eastAsia="Times New Roman" w:hAnsi="Times New Roman" w:cs="Times New Roman"/>
          <w:color w:val="000000"/>
          <w:sz w:val="28"/>
          <w:szCs w:val="28"/>
        </w:rPr>
      </w:pPr>
      <w:r w:rsidRPr="002E56F5">
        <w:rPr>
          <w:rFonts w:ascii="Times New Roman" w:eastAsia="Times New Roman" w:hAnsi="Times New Roman" w:cs="Times New Roman"/>
          <w:color w:val="000000"/>
          <w:sz w:val="28"/>
          <w:szCs w:val="28"/>
        </w:rPr>
        <w:t xml:space="preserve">2.6.2. В уведомлении </w:t>
      </w:r>
      <w:r w:rsidRPr="002E56F5">
        <w:rPr>
          <w:rFonts w:ascii="Times New Roman" w:eastAsia="Calibri" w:hAnsi="Times New Roman" w:cs="Times New Roman"/>
          <w:sz w:val="28"/>
          <w:szCs w:val="28"/>
        </w:rPr>
        <w:t xml:space="preserve">о </w:t>
      </w:r>
      <w:proofErr w:type="gramStart"/>
      <w:r w:rsidRPr="002E56F5">
        <w:rPr>
          <w:rFonts w:ascii="Times New Roman" w:eastAsia="Calibri" w:hAnsi="Times New Roman" w:cs="Times New Roman"/>
          <w:sz w:val="28"/>
          <w:szCs w:val="28"/>
        </w:rPr>
        <w:t>планируемых</w:t>
      </w:r>
      <w:proofErr w:type="gramEnd"/>
      <w:r w:rsidRPr="002E56F5">
        <w:rPr>
          <w:rFonts w:ascii="Times New Roman" w:eastAsia="Calibri"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r w:rsidRPr="002E56F5">
        <w:rPr>
          <w:rFonts w:ascii="Times New Roman" w:eastAsia="Times New Roman" w:hAnsi="Times New Roman" w:cs="Times New Roman"/>
          <w:color w:val="000000"/>
          <w:sz w:val="28"/>
          <w:szCs w:val="28"/>
        </w:rPr>
        <w:t>, указанном в подпункте 1 пункта 2.6.1 Административного регламента, в обязательном порядке указываются:</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color w:val="000000"/>
          <w:sz w:val="28"/>
          <w:szCs w:val="28"/>
          <w:lang w:eastAsia="en-US"/>
        </w:rPr>
      </w:pPr>
      <w:r w:rsidRPr="002E56F5">
        <w:rPr>
          <w:rFonts w:ascii="Times New Roman" w:eastAsia="Times New Roman" w:hAnsi="Times New Roman" w:cs="Times New Roman"/>
          <w:color w:val="000000"/>
          <w:sz w:val="28"/>
          <w:szCs w:val="28"/>
          <w:lang w:eastAsia="en-US"/>
        </w:rPr>
        <w:t xml:space="preserve">1) </w:t>
      </w:r>
      <w:r w:rsidRPr="002E56F5">
        <w:rPr>
          <w:rFonts w:ascii="Times New Roman" w:eastAsia="Calibri"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r w:rsidRPr="002E56F5">
        <w:rPr>
          <w:rFonts w:ascii="Times New Roman" w:eastAsia="Times New Roman" w:hAnsi="Times New Roman" w:cs="Times New Roman"/>
          <w:color w:val="000000"/>
          <w:sz w:val="28"/>
          <w:szCs w:val="28"/>
          <w:lang w:eastAsia="en-US"/>
        </w:rPr>
        <w:t xml:space="preserve">; </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color w:val="000000"/>
          <w:sz w:val="28"/>
          <w:szCs w:val="28"/>
          <w:lang w:eastAsia="en-US"/>
        </w:rPr>
      </w:pPr>
      <w:r w:rsidRPr="002E56F5">
        <w:rPr>
          <w:rFonts w:ascii="Times New Roman" w:eastAsia="Times New Roman" w:hAnsi="Times New Roman" w:cs="Times New Roman"/>
          <w:sz w:val="28"/>
          <w:szCs w:val="28"/>
        </w:rPr>
        <w:t xml:space="preserve">2) </w:t>
      </w:r>
      <w:r w:rsidRPr="002E56F5">
        <w:rPr>
          <w:rFonts w:ascii="Times New Roman" w:eastAsia="Calibri" w:hAnsi="Times New Roman" w:cs="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Pr="002E56F5">
        <w:rPr>
          <w:rFonts w:ascii="Times New Roman" w:eastAsia="Times New Roman" w:hAnsi="Times New Roman" w:cs="Times New Roman"/>
          <w:color w:val="000000"/>
          <w:sz w:val="28"/>
          <w:szCs w:val="28"/>
          <w:lang w:eastAsia="en-US"/>
        </w:rPr>
        <w:t>;</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8) почтовый адрес и (или) адрес электронной почты для связи с застройщиком;</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lastRenderedPageBreak/>
        <w:t xml:space="preserve">9) способ направления застройщику уведомления о </w:t>
      </w:r>
      <w:proofErr w:type="gramStart"/>
      <w:r w:rsidRPr="002E56F5">
        <w:rPr>
          <w:rFonts w:ascii="Times New Roman" w:eastAsia="Calibri" w:hAnsi="Times New Roman" w:cs="Times New Roman"/>
          <w:sz w:val="28"/>
          <w:szCs w:val="28"/>
        </w:rPr>
        <w:t>планируемых</w:t>
      </w:r>
      <w:proofErr w:type="gramEnd"/>
      <w:r w:rsidRPr="002E56F5">
        <w:rPr>
          <w:rFonts w:ascii="Times New Roman" w:eastAsia="Calibri"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2E56F5" w:rsidRPr="002E56F5" w:rsidRDefault="002E56F5" w:rsidP="002E56F5">
      <w:pPr>
        <w:widowControl w:val="0"/>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2.6.3. При представлении копий документов, указанных в пункте 2.6.1 Административного регламента, заявителем также должны быть представлены их оригиналы, которые после сверки ему возвращаются.</w:t>
      </w:r>
    </w:p>
    <w:p w:rsidR="002E56F5" w:rsidRPr="002E56F5" w:rsidRDefault="002E56F5" w:rsidP="002E56F5">
      <w:pPr>
        <w:widowControl w:val="0"/>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2E56F5" w:rsidRPr="002E56F5" w:rsidRDefault="002E56F5" w:rsidP="002E56F5">
      <w:pPr>
        <w:widowControl w:val="0"/>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color w:val="000000"/>
          <w:sz w:val="28"/>
          <w:szCs w:val="28"/>
          <w:lang w:eastAsia="en-US"/>
        </w:rPr>
        <w:t xml:space="preserve">2.6.4. В случае представления заявителем документов, предусмотренных </w:t>
      </w:r>
      <w:hyperlink r:id="rId11" w:history="1">
        <w:r w:rsidRPr="002E56F5">
          <w:rPr>
            <w:rFonts w:ascii="Times New Roman" w:eastAsia="Calibri" w:hAnsi="Times New Roman" w:cs="Times New Roman"/>
            <w:color w:val="000000"/>
            <w:sz w:val="28"/>
            <w:szCs w:val="28"/>
            <w:lang w:eastAsia="en-US"/>
          </w:rPr>
          <w:t>пунктами 1</w:t>
        </w:r>
      </w:hyperlink>
      <w:r w:rsidRPr="002E56F5">
        <w:rPr>
          <w:rFonts w:ascii="Times New Roman" w:eastAsia="Calibri" w:hAnsi="Times New Roman" w:cs="Times New Roman"/>
          <w:color w:val="000000"/>
          <w:sz w:val="28"/>
          <w:szCs w:val="28"/>
          <w:lang w:eastAsia="en-US"/>
        </w:rPr>
        <w:t>-</w:t>
      </w:r>
      <w:hyperlink r:id="rId12" w:history="1">
        <w:r w:rsidRPr="002E56F5">
          <w:rPr>
            <w:rFonts w:ascii="Times New Roman" w:eastAsia="Calibri" w:hAnsi="Times New Roman" w:cs="Times New Roman"/>
            <w:color w:val="000000"/>
            <w:sz w:val="28"/>
            <w:szCs w:val="28"/>
            <w:lang w:eastAsia="en-US"/>
          </w:rPr>
          <w:t>7</w:t>
        </w:r>
      </w:hyperlink>
      <w:r w:rsidRPr="002E56F5">
        <w:rPr>
          <w:rFonts w:ascii="Times New Roman" w:eastAsia="Calibri" w:hAnsi="Times New Roman" w:cs="Times New Roman"/>
          <w:color w:val="000000"/>
          <w:sz w:val="28"/>
          <w:szCs w:val="28"/>
          <w:lang w:eastAsia="en-US"/>
        </w:rPr>
        <w:t xml:space="preserve">, </w:t>
      </w:r>
      <w:hyperlink r:id="rId13" w:history="1">
        <w:r w:rsidRPr="002E56F5">
          <w:rPr>
            <w:rFonts w:ascii="Times New Roman" w:eastAsia="Calibri" w:hAnsi="Times New Roman" w:cs="Times New Roman"/>
            <w:color w:val="000000"/>
            <w:sz w:val="28"/>
            <w:szCs w:val="28"/>
            <w:lang w:eastAsia="en-US"/>
          </w:rPr>
          <w:t>9</w:t>
        </w:r>
      </w:hyperlink>
      <w:r w:rsidRPr="002E56F5">
        <w:rPr>
          <w:rFonts w:ascii="Times New Roman" w:eastAsia="Calibri" w:hAnsi="Times New Roman" w:cs="Times New Roman"/>
          <w:color w:val="000000"/>
          <w:sz w:val="28"/>
          <w:szCs w:val="28"/>
          <w:lang w:eastAsia="en-US"/>
        </w:rPr>
        <w:t xml:space="preserve">-10, </w:t>
      </w:r>
      <w:hyperlink r:id="rId14" w:history="1">
        <w:r w:rsidRPr="002E56F5">
          <w:rPr>
            <w:rFonts w:ascii="Times New Roman" w:eastAsia="Calibri" w:hAnsi="Times New Roman" w:cs="Times New Roman"/>
            <w:color w:val="000000"/>
            <w:sz w:val="28"/>
            <w:szCs w:val="28"/>
            <w:lang w:eastAsia="en-US"/>
          </w:rPr>
          <w:t>14</w:t>
        </w:r>
      </w:hyperlink>
      <w:r w:rsidRPr="002E56F5">
        <w:rPr>
          <w:rFonts w:ascii="Times New Roman" w:eastAsia="Calibri" w:hAnsi="Times New Roman" w:cs="Times New Roman"/>
          <w:color w:val="000000"/>
          <w:sz w:val="28"/>
          <w:szCs w:val="28"/>
          <w:lang w:eastAsia="en-US"/>
        </w:rPr>
        <w:t xml:space="preserve">, </w:t>
      </w:r>
      <w:hyperlink r:id="rId15" w:history="1">
        <w:r w:rsidRPr="002E56F5">
          <w:rPr>
            <w:rFonts w:ascii="Times New Roman" w:eastAsia="Calibri" w:hAnsi="Times New Roman" w:cs="Times New Roman"/>
            <w:color w:val="000000"/>
            <w:sz w:val="28"/>
            <w:szCs w:val="28"/>
            <w:lang w:eastAsia="en-US"/>
          </w:rPr>
          <w:t>17</w:t>
        </w:r>
      </w:hyperlink>
      <w:r w:rsidRPr="002E56F5">
        <w:rPr>
          <w:rFonts w:ascii="Times New Roman" w:eastAsia="Calibri" w:hAnsi="Times New Roman" w:cs="Times New Roman"/>
          <w:color w:val="000000"/>
          <w:sz w:val="28"/>
          <w:szCs w:val="28"/>
          <w:lang w:eastAsia="en-US"/>
        </w:rPr>
        <w:t>-</w:t>
      </w:r>
      <w:hyperlink r:id="rId16" w:history="1">
        <w:r w:rsidRPr="002E56F5">
          <w:rPr>
            <w:rFonts w:ascii="Times New Roman" w:eastAsia="Calibri" w:hAnsi="Times New Roman" w:cs="Times New Roman"/>
            <w:color w:val="000000"/>
            <w:sz w:val="28"/>
            <w:szCs w:val="28"/>
            <w:lang w:eastAsia="en-US"/>
          </w:rPr>
          <w:t>18 части 6 статьи 7</w:t>
        </w:r>
      </w:hyperlink>
      <w:r w:rsidRPr="002E56F5">
        <w:rPr>
          <w:rFonts w:ascii="Times New Roman" w:eastAsia="Calibri" w:hAnsi="Times New Roman" w:cs="Times New Roman"/>
          <w:color w:val="000000"/>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E56F5" w:rsidRPr="00E46EE3" w:rsidRDefault="002E56F5" w:rsidP="002E56F5">
      <w:pPr>
        <w:widowControl w:val="0"/>
        <w:tabs>
          <w:tab w:val="left" w:pos="709"/>
        </w:tabs>
        <w:ind w:firstLine="709"/>
        <w:jc w:val="both"/>
        <w:rPr>
          <w:rFonts w:ascii="Times New Roman" w:eastAsia="Times New Roman" w:hAnsi="Times New Roman" w:cs="Times New Roman"/>
          <w:color w:val="000000"/>
          <w:szCs w:val="28"/>
        </w:rPr>
      </w:pPr>
    </w:p>
    <w:p w:rsidR="002E56F5" w:rsidRPr="002E56F5" w:rsidRDefault="002E56F5" w:rsidP="002E56F5">
      <w:pPr>
        <w:jc w:val="center"/>
        <w:rPr>
          <w:rFonts w:ascii="Times New Roman" w:eastAsia="Calibri" w:hAnsi="Times New Roman" w:cs="Times New Roman"/>
          <w:sz w:val="28"/>
          <w:szCs w:val="27"/>
          <w:lang w:eastAsia="en-US"/>
        </w:rPr>
      </w:pPr>
      <w:r w:rsidRPr="002E56F5">
        <w:rPr>
          <w:rFonts w:ascii="Times New Roman" w:eastAsia="Calibri" w:hAnsi="Times New Roman" w:cs="Times New Roman"/>
          <w:sz w:val="28"/>
          <w:szCs w:val="28"/>
          <w:lang w:eastAsia="en-US"/>
        </w:rPr>
        <w:t xml:space="preserve">2.7. </w:t>
      </w:r>
      <w:r w:rsidRPr="002E56F5">
        <w:rPr>
          <w:rFonts w:ascii="Times New Roman" w:eastAsia="Calibri" w:hAnsi="Times New Roman" w:cs="Times New Roman"/>
          <w:sz w:val="28"/>
          <w:szCs w:val="27"/>
          <w:lang w:eastAsia="en-US"/>
        </w:rPr>
        <w:t>Исчерпывающий перечень документов, необходимых</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в соответствии с нормативными правовыми актами</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для предоставления муниципальной услуги, которые находятся</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в распоряжении отраслевых (функциональных), структурных</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подразделений администрации, государственных органов</w:t>
      </w:r>
    </w:p>
    <w:p w:rsidR="002E56F5" w:rsidRPr="002E56F5" w:rsidRDefault="002E56F5" w:rsidP="002E56F5">
      <w:pPr>
        <w:jc w:val="center"/>
        <w:rPr>
          <w:rFonts w:ascii="Times New Roman" w:eastAsia="Calibri" w:hAnsi="Times New Roman" w:cs="Times New Roman"/>
          <w:sz w:val="28"/>
          <w:szCs w:val="27"/>
          <w:lang w:eastAsia="en-US"/>
        </w:rPr>
      </w:pPr>
      <w:r w:rsidRPr="002E56F5">
        <w:rPr>
          <w:rFonts w:ascii="Times New Roman" w:eastAsia="Calibri" w:hAnsi="Times New Roman" w:cs="Times New Roman"/>
          <w:sz w:val="28"/>
          <w:szCs w:val="27"/>
          <w:lang w:eastAsia="en-US"/>
        </w:rPr>
        <w:t>и иных органов, участвующих в предоставлении</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муниципальной услуги</w:t>
      </w:r>
      <w:r w:rsidR="00941339">
        <w:rPr>
          <w:rFonts w:ascii="Times New Roman" w:eastAsia="Calibri" w:hAnsi="Times New Roman" w:cs="Times New Roman"/>
          <w:sz w:val="28"/>
          <w:szCs w:val="27"/>
          <w:lang w:eastAsia="en-US"/>
        </w:rPr>
        <w:t>,</w:t>
      </w:r>
      <w:r w:rsidRPr="002E56F5">
        <w:rPr>
          <w:rFonts w:ascii="Times New Roman" w:eastAsia="Calibri" w:hAnsi="Times New Roman" w:cs="Times New Roman"/>
          <w:sz w:val="28"/>
          <w:szCs w:val="27"/>
          <w:lang w:eastAsia="en-US"/>
        </w:rPr>
        <w:t xml:space="preserve"> и которые заявитель вправе</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представить, а также способы их получения заявителями,</w:t>
      </w:r>
      <w:r w:rsidR="00E46EE3">
        <w:rPr>
          <w:rFonts w:ascii="Times New Roman" w:eastAsia="Calibri" w:hAnsi="Times New Roman" w:cs="Times New Roman"/>
          <w:sz w:val="28"/>
          <w:szCs w:val="27"/>
          <w:lang w:eastAsia="en-US"/>
        </w:rPr>
        <w:t xml:space="preserve"> </w:t>
      </w:r>
      <w:r w:rsidRPr="002E56F5">
        <w:rPr>
          <w:rFonts w:ascii="Times New Roman" w:eastAsia="Calibri" w:hAnsi="Times New Roman" w:cs="Times New Roman"/>
          <w:sz w:val="28"/>
          <w:szCs w:val="27"/>
          <w:lang w:eastAsia="en-US"/>
        </w:rPr>
        <w:t>в том числе в электронной форме, порядок их представления</w:t>
      </w:r>
    </w:p>
    <w:p w:rsidR="002E56F5" w:rsidRPr="002E56F5" w:rsidRDefault="002E56F5" w:rsidP="002E56F5">
      <w:pPr>
        <w:widowControl w:val="0"/>
        <w:tabs>
          <w:tab w:val="left" w:pos="532"/>
        </w:tabs>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2.7.1. Док</w:t>
      </w:r>
      <w:r w:rsidRPr="002E56F5">
        <w:rPr>
          <w:rFonts w:ascii="Times New Roman" w:eastAsia="Times New Roman" w:hAnsi="Times New Roman" w:cs="Arial"/>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2E56F5">
        <w:rPr>
          <w:rFonts w:ascii="Times New Roman" w:eastAsia="Times New Roman" w:hAnsi="Times New Roman" w:cs="Times New Roman"/>
          <w:sz w:val="28"/>
          <w:szCs w:val="28"/>
        </w:rPr>
        <w:t>подлежат представлению в</w:t>
      </w:r>
      <w:r w:rsidRPr="002E56F5">
        <w:rPr>
          <w:rFonts w:ascii="Times New Roman" w:eastAsia="Times New Roman" w:hAnsi="Times New Roman" w:cs="Times New Roman"/>
          <w:color w:val="000000"/>
          <w:sz w:val="28"/>
          <w:szCs w:val="28"/>
        </w:rPr>
        <w:t xml:space="preserve"> рамках межведомственного информационного взаимодействия и</w:t>
      </w:r>
      <w:r w:rsidRPr="002E56F5">
        <w:rPr>
          <w:rFonts w:ascii="Times New Roman" w:eastAsia="Times New Roman" w:hAnsi="Times New Roman" w:cs="Times New Roman"/>
          <w:sz w:val="28"/>
          <w:szCs w:val="28"/>
        </w:rPr>
        <w:t xml:space="preserve"> которые заявитель вправе представить по собственной инициативе, являются:</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7"/>
        </w:rPr>
      </w:pPr>
      <w:r w:rsidRPr="002E56F5">
        <w:rPr>
          <w:rFonts w:ascii="Times New Roman" w:eastAsia="Times New Roman" w:hAnsi="Times New Roman" w:cs="Times New Roman"/>
          <w:sz w:val="28"/>
          <w:szCs w:val="28"/>
        </w:rPr>
        <w:t xml:space="preserve">1) выписка из Единого государственного реестра недвижимости </w:t>
      </w:r>
      <w:r w:rsidRPr="002E56F5">
        <w:rPr>
          <w:rFonts w:ascii="Times New Roman" w:eastAsia="Calibri" w:hAnsi="Times New Roman" w:cs="Times New Roman"/>
          <w:sz w:val="28"/>
          <w:szCs w:val="27"/>
        </w:rPr>
        <w:t>в случае, если права на него не зарегистрированы в Едином государственном реестре недвижимости</w:t>
      </w:r>
      <w:r w:rsidRPr="002E56F5">
        <w:rPr>
          <w:rFonts w:ascii="Times New Roman" w:eastAsia="Calibri" w:hAnsi="Times New Roman" w:cs="Times New Roman"/>
          <w:sz w:val="28"/>
          <w:szCs w:val="28"/>
        </w:rPr>
        <w:t>;</w:t>
      </w:r>
    </w:p>
    <w:p w:rsidR="002E56F5" w:rsidRPr="002E56F5" w:rsidRDefault="002E56F5" w:rsidP="002E56F5">
      <w:pPr>
        <w:tabs>
          <w:tab w:val="left" w:pos="900"/>
        </w:tabs>
        <w:autoSpaceDE w:val="0"/>
        <w:autoSpaceDN w:val="0"/>
        <w:adjustRightInd w:val="0"/>
        <w:ind w:right="-1"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E56F5" w:rsidRPr="002E56F5" w:rsidRDefault="002E56F5" w:rsidP="002E56F5">
      <w:pPr>
        <w:autoSpaceDE w:val="0"/>
        <w:autoSpaceDN w:val="0"/>
        <w:adjustRightInd w:val="0"/>
        <w:ind w:firstLine="708"/>
        <w:jc w:val="both"/>
        <w:rPr>
          <w:rFonts w:ascii="Times New Roman" w:eastAsia="Calibri" w:hAnsi="Times New Roman" w:cs="Times New Roman"/>
          <w:sz w:val="28"/>
          <w:szCs w:val="28"/>
          <w:lang w:eastAsia="en-US"/>
        </w:rPr>
      </w:pPr>
      <w:r w:rsidRPr="002E56F5">
        <w:rPr>
          <w:rFonts w:ascii="Times New Roman" w:eastAsia="Times New Roman" w:hAnsi="Times New Roman" w:cs="Times New Roman"/>
          <w:sz w:val="28"/>
          <w:szCs w:val="28"/>
        </w:rPr>
        <w:t xml:space="preserve">2.7.2. </w:t>
      </w:r>
      <w:r w:rsidRPr="002E56F5">
        <w:rPr>
          <w:rFonts w:ascii="Times New Roman" w:eastAsia="Calibri" w:hAnsi="Times New Roman" w:cs="Times New Roman"/>
          <w:sz w:val="28"/>
          <w:szCs w:val="28"/>
          <w:lang w:eastAsia="en-US"/>
        </w:rPr>
        <w:t>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2E56F5" w:rsidRPr="002E56F5" w:rsidRDefault="002E56F5" w:rsidP="002E56F5">
      <w:pPr>
        <w:autoSpaceDE w:val="0"/>
        <w:autoSpaceDN w:val="0"/>
        <w:adjustRightInd w:val="0"/>
        <w:ind w:firstLine="708"/>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Представляемые копии документов заверяются в установленном порядке.</w:t>
      </w:r>
    </w:p>
    <w:p w:rsidR="002E56F5" w:rsidRPr="002E56F5" w:rsidRDefault="002E56F5" w:rsidP="002E56F5">
      <w:pPr>
        <w:widowControl w:val="0"/>
        <w:tabs>
          <w:tab w:val="left" w:pos="532"/>
        </w:tabs>
        <w:autoSpaceDE w:val="0"/>
        <w:autoSpaceDN w:val="0"/>
        <w:ind w:firstLine="709"/>
        <w:jc w:val="both"/>
        <w:rPr>
          <w:rFonts w:ascii="Times New Roman" w:eastAsia="Times New Roman" w:hAnsi="Times New Roman" w:cs="Times New Roman"/>
          <w:color w:val="000000"/>
          <w:sz w:val="28"/>
          <w:szCs w:val="28"/>
        </w:rPr>
      </w:pPr>
      <w:r w:rsidRPr="002E56F5">
        <w:rPr>
          <w:rFonts w:ascii="Times New Roman" w:eastAsia="Times New Roman" w:hAnsi="Times New Roman" w:cs="Times New Roman"/>
          <w:color w:val="000000"/>
          <w:sz w:val="28"/>
          <w:szCs w:val="28"/>
        </w:rPr>
        <w:t xml:space="preserve">2.7.3. Непредставление заявителем документов, указанных в настоящем </w:t>
      </w:r>
      <w:hyperlink w:anchor="P166" w:history="1">
        <w:r w:rsidRPr="002E56F5">
          <w:rPr>
            <w:rFonts w:ascii="Times New Roman" w:eastAsia="Times New Roman" w:hAnsi="Times New Roman" w:cs="Times New Roman"/>
            <w:color w:val="000000"/>
            <w:sz w:val="28"/>
            <w:szCs w:val="28"/>
          </w:rPr>
          <w:t>пункте</w:t>
        </w:r>
      </w:hyperlink>
      <w:r w:rsidRPr="002E56F5">
        <w:rPr>
          <w:rFonts w:ascii="Times New Roman" w:eastAsia="Times New Roman" w:hAnsi="Times New Roman" w:cs="Times New Roman"/>
          <w:sz w:val="28"/>
          <w:szCs w:val="28"/>
        </w:rPr>
        <w:t xml:space="preserve"> Административного р</w:t>
      </w:r>
      <w:r w:rsidRPr="002E56F5">
        <w:rPr>
          <w:rFonts w:ascii="Times New Roman" w:eastAsia="Times New Roman" w:hAnsi="Times New Roman" w:cs="Times New Roman"/>
          <w:color w:val="000000"/>
          <w:sz w:val="28"/>
          <w:szCs w:val="28"/>
        </w:rPr>
        <w:t>егламента, не является основанием для отказа в предоставлении муниципальной услуги.</w:t>
      </w:r>
    </w:p>
    <w:p w:rsidR="002E56F5" w:rsidRPr="002E56F5" w:rsidRDefault="002E56F5" w:rsidP="002E56F5">
      <w:pPr>
        <w:widowControl w:val="0"/>
        <w:tabs>
          <w:tab w:val="left" w:pos="532"/>
        </w:tabs>
        <w:autoSpaceDE w:val="0"/>
        <w:autoSpaceDN w:val="0"/>
        <w:ind w:firstLine="709"/>
        <w:jc w:val="both"/>
        <w:rPr>
          <w:rFonts w:ascii="Times New Roman" w:eastAsia="Calibri" w:hAnsi="Times New Roman" w:cs="Times New Roman"/>
          <w:sz w:val="28"/>
          <w:szCs w:val="28"/>
          <w:lang w:eastAsia="en-US"/>
        </w:rPr>
      </w:pPr>
      <w:r w:rsidRPr="002E56F5">
        <w:rPr>
          <w:rFonts w:ascii="Times New Roman" w:eastAsia="Times New Roman" w:hAnsi="Times New Roman" w:cs="Times New Roman"/>
          <w:color w:val="000000"/>
          <w:sz w:val="28"/>
          <w:szCs w:val="28"/>
        </w:rPr>
        <w:t xml:space="preserve">В данном случае орган, предоставляющий муниципальную услугу, </w:t>
      </w:r>
      <w:r w:rsidRPr="002E56F5">
        <w:rPr>
          <w:rFonts w:ascii="Times New Roman" w:eastAsia="Calibri" w:hAnsi="Times New Roman" w:cs="Times New Roman"/>
          <w:sz w:val="28"/>
          <w:szCs w:val="28"/>
          <w:lang w:eastAsia="en-US"/>
        </w:rPr>
        <w:lastRenderedPageBreak/>
        <w:t>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Самарской области.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2.7.4. От заявителя запрещено требовать:</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proofErr w:type="gramStart"/>
      <w:r w:rsidRPr="002E56F5">
        <w:rPr>
          <w:rFonts w:ascii="Times New Roman" w:eastAsia="Calibri"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нормативными правовыми актами</w:t>
      </w:r>
      <w:proofErr w:type="gramEnd"/>
      <w:r w:rsidRPr="002E56F5">
        <w:rPr>
          <w:rFonts w:ascii="Times New Roman" w:eastAsia="Calibri" w:hAnsi="Times New Roman" w:cs="Times New Roman"/>
          <w:sz w:val="28"/>
          <w:szCs w:val="28"/>
          <w:lang w:eastAsia="en-US"/>
        </w:rPr>
        <w:t>,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по собственной инициативе;</w:t>
      </w:r>
    </w:p>
    <w:p w:rsidR="005C307B" w:rsidRPr="002E56F5" w:rsidRDefault="005C307B" w:rsidP="002E56F5">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5C307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5C307B">
          <w:rPr>
            <w:rFonts w:ascii="Times New Roman" w:hAnsi="Times New Roman" w:cs="Times New Roman"/>
            <w:sz w:val="28"/>
            <w:szCs w:val="28"/>
          </w:rPr>
          <w:t>пунктом 7.2 части 1 статьи 16</w:t>
        </w:r>
      </w:hyperlink>
      <w:r w:rsidRPr="005C307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56F5" w:rsidRPr="002E56F5" w:rsidRDefault="005C307B" w:rsidP="002E56F5">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2E56F5" w:rsidRPr="002E56F5">
        <w:rPr>
          <w:rFonts w:ascii="Times New Roman" w:eastAsia="Calibr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lang w:eastAsia="en-US"/>
        </w:rPr>
      </w:pPr>
      <w:proofErr w:type="gramStart"/>
      <w:r w:rsidRPr="002E56F5">
        <w:rPr>
          <w:rFonts w:ascii="Times New Roman" w:eastAsia="Calibri" w:hAnsi="Times New Roman" w:cs="Times New Roman"/>
          <w:sz w:val="28"/>
          <w:szCs w:val="28"/>
          <w:lang w:eastAsia="en-US"/>
        </w:rPr>
        <w:lastRenderedPageBreak/>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руководителя многофункционального центра при первоначальном отказе</w:t>
      </w:r>
      <w:proofErr w:type="gramEnd"/>
      <w:r w:rsidRPr="002E56F5">
        <w:rPr>
          <w:rFonts w:ascii="Times New Roman" w:eastAsia="Calibri" w:hAnsi="Times New Roman" w:cs="Times New Roman"/>
          <w:sz w:val="28"/>
          <w:szCs w:val="28"/>
          <w:lang w:eastAsia="en-US"/>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E56F5" w:rsidRPr="002E56F5" w:rsidRDefault="002E56F5" w:rsidP="002E56F5">
      <w:pPr>
        <w:widowControl w:val="0"/>
        <w:autoSpaceDE w:val="0"/>
        <w:autoSpaceDN w:val="0"/>
        <w:adjustRightInd w:val="0"/>
        <w:ind w:firstLine="709"/>
        <w:jc w:val="both"/>
        <w:rPr>
          <w:rFonts w:ascii="Times New Roman" w:eastAsia="Calibri" w:hAnsi="Times New Roman" w:cs="Times New Roman"/>
          <w:sz w:val="28"/>
          <w:szCs w:val="28"/>
          <w:lang w:eastAsia="en-US"/>
        </w:rPr>
      </w:pPr>
      <w:r w:rsidRPr="002E56F5">
        <w:rPr>
          <w:rFonts w:ascii="Times New Roman" w:eastAsia="Calibri" w:hAnsi="Times New Roman" w:cs="Times New Roman"/>
          <w:sz w:val="28"/>
          <w:szCs w:val="28"/>
          <w:lang w:eastAsia="en-US"/>
        </w:rPr>
        <w:t xml:space="preserve">2.7.5. При предоставлении муниципальной услуги по экстерриториальному принципу </w:t>
      </w:r>
      <w:r w:rsidRPr="002E56F5">
        <w:rPr>
          <w:rFonts w:ascii="Times New Roman" w:eastAsia="Times New Roman" w:hAnsi="Times New Roman" w:cs="Times New Roman"/>
          <w:sz w:val="28"/>
          <w:szCs w:val="28"/>
        </w:rPr>
        <w:t xml:space="preserve">орган, предоставляющий муниципальную услугу, </w:t>
      </w:r>
      <w:r w:rsidRPr="002E56F5">
        <w:rPr>
          <w:rFonts w:ascii="Times New Roman" w:eastAsia="Calibri" w:hAnsi="Times New Roman" w:cs="Times New Roman"/>
          <w:sz w:val="28"/>
          <w:szCs w:val="28"/>
          <w:lang w:eastAsia="en-US"/>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E56F5" w:rsidRPr="00E46EE3" w:rsidRDefault="002E56F5" w:rsidP="002E56F5">
      <w:pPr>
        <w:autoSpaceDE w:val="0"/>
        <w:autoSpaceDN w:val="0"/>
        <w:adjustRightInd w:val="0"/>
        <w:ind w:right="-82" w:firstLine="720"/>
        <w:jc w:val="both"/>
        <w:rPr>
          <w:rFonts w:ascii="Times New Roman" w:eastAsia="Times New Roman" w:hAnsi="Times New Roman" w:cs="Times New Roman"/>
          <w:szCs w:val="36"/>
        </w:rPr>
      </w:pPr>
    </w:p>
    <w:p w:rsidR="002E56F5" w:rsidRPr="002E56F5" w:rsidRDefault="002E56F5" w:rsidP="00E46EE3">
      <w:pPr>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2.8. Исчерпывающий перечень оснований для отказа в </w:t>
      </w:r>
      <w:r w:rsidR="00E46EE3">
        <w:rPr>
          <w:rFonts w:ascii="Times New Roman" w:eastAsia="Times New Roman" w:hAnsi="Times New Roman" w:cs="Times New Roman"/>
          <w:sz w:val="28"/>
          <w:szCs w:val="28"/>
        </w:rPr>
        <w:t>п</w:t>
      </w:r>
      <w:r w:rsidRPr="002E56F5">
        <w:rPr>
          <w:rFonts w:ascii="Times New Roman" w:eastAsia="Times New Roman" w:hAnsi="Times New Roman" w:cs="Times New Roman"/>
          <w:sz w:val="28"/>
          <w:szCs w:val="28"/>
        </w:rPr>
        <w:t>риеме документов, необходимых для предоставления муниципальной услуги</w:t>
      </w:r>
    </w:p>
    <w:p w:rsidR="002E56F5" w:rsidRPr="00E46EE3" w:rsidRDefault="002E56F5" w:rsidP="002E56F5">
      <w:pPr>
        <w:widowControl w:val="0"/>
        <w:ind w:left="567" w:right="566"/>
        <w:jc w:val="center"/>
        <w:rPr>
          <w:rFonts w:ascii="Times New Roman" w:eastAsia="Times New Roman" w:hAnsi="Times New Roman" w:cs="Times New Roman"/>
          <w:szCs w:val="28"/>
        </w:rPr>
      </w:pPr>
    </w:p>
    <w:p w:rsidR="002E56F5" w:rsidRPr="002E56F5" w:rsidRDefault="002E56F5" w:rsidP="002E56F5">
      <w:pPr>
        <w:widowControl w:val="0"/>
        <w:ind w:right="-1"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2.8.1. Основаниями для отказа в приеме документов, необходимых для предоставления муниципальной услуги, являются:</w:t>
      </w:r>
    </w:p>
    <w:p w:rsidR="002E56F5" w:rsidRPr="002E56F5" w:rsidRDefault="002E56F5" w:rsidP="002E56F5">
      <w:pPr>
        <w:widowControl w:val="0"/>
        <w:ind w:right="-1"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8"/>
        </w:rPr>
        <w:t>обращение с заявлением о предоставлении муниципальной услуги лица, не относящегося к категории заявителей;</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8"/>
        </w:rPr>
        <w:t xml:space="preserve">представление уведомления </w:t>
      </w:r>
      <w:r w:rsidRPr="002E56F5">
        <w:rPr>
          <w:rFonts w:ascii="Times New Roman" w:eastAsia="Calibri" w:hAnsi="Times New Roman" w:cs="Times New Roman"/>
          <w:sz w:val="28"/>
          <w:szCs w:val="28"/>
        </w:rPr>
        <w:t xml:space="preserve">о </w:t>
      </w:r>
      <w:proofErr w:type="gramStart"/>
      <w:r w:rsidRPr="002E56F5">
        <w:rPr>
          <w:rFonts w:ascii="Times New Roman" w:eastAsia="Calibri" w:hAnsi="Times New Roman" w:cs="Times New Roman"/>
          <w:sz w:val="28"/>
          <w:szCs w:val="28"/>
        </w:rPr>
        <w:t>планируемых</w:t>
      </w:r>
      <w:proofErr w:type="gramEnd"/>
      <w:r w:rsidRPr="002E56F5">
        <w:rPr>
          <w:rFonts w:ascii="Times New Roman" w:eastAsia="Calibri" w:hAnsi="Times New Roman" w:cs="Times New Roman"/>
          <w:sz w:val="28"/>
          <w:szCs w:val="28"/>
        </w:rPr>
        <w:t xml:space="preserve"> строительстве или реконструкции объекта индивидуального жилищного строительства или садового дома не соответствующего форме, предусмотренной Административным регламентом.</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sz w:val="28"/>
          <w:szCs w:val="28"/>
        </w:rPr>
      </w:pPr>
      <w:proofErr w:type="gramStart"/>
      <w:r w:rsidRPr="002E56F5">
        <w:rPr>
          <w:rFonts w:ascii="Times New Roman" w:eastAsia="Times New Roman" w:hAnsi="Times New Roman" w:cs="Times New Roman"/>
          <w:sz w:val="28"/>
          <w:szCs w:val="28"/>
        </w:rPr>
        <w:t>-</w:t>
      </w:r>
      <w:r w:rsidR="00941339">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2E56F5">
        <w:rPr>
          <w:rFonts w:ascii="Times New Roman" w:eastAsia="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государственных услуг». </w:t>
      </w:r>
    </w:p>
    <w:p w:rsidR="002E56F5" w:rsidRPr="002E56F5" w:rsidRDefault="002E56F5" w:rsidP="002E56F5">
      <w:pPr>
        <w:widowControl w:val="0"/>
        <w:ind w:right="-1"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2.8.2. В случае установления факта несоответствия документ</w:t>
      </w:r>
      <w:proofErr w:type="gramStart"/>
      <w:r w:rsidRPr="002E56F5">
        <w:rPr>
          <w:rFonts w:ascii="Times New Roman" w:eastAsia="Times New Roman" w:hAnsi="Times New Roman" w:cs="Times New Roman"/>
          <w:sz w:val="28"/>
          <w:szCs w:val="28"/>
        </w:rPr>
        <w:t>а(</w:t>
      </w:r>
      <w:proofErr w:type="spellStart"/>
      <w:proofErr w:type="gramEnd"/>
      <w:r w:rsidRPr="002E56F5">
        <w:rPr>
          <w:rFonts w:ascii="Times New Roman" w:eastAsia="Times New Roman" w:hAnsi="Times New Roman" w:cs="Times New Roman"/>
          <w:sz w:val="28"/>
          <w:szCs w:val="28"/>
        </w:rPr>
        <w:t>ов</w:t>
      </w:r>
      <w:proofErr w:type="spellEnd"/>
      <w:r w:rsidRPr="002E56F5">
        <w:rPr>
          <w:rFonts w:ascii="Times New Roman" w:eastAsia="Times New Roman" w:hAnsi="Times New Roman" w:cs="Times New Roman"/>
          <w:sz w:val="28"/>
          <w:szCs w:val="28"/>
        </w:rPr>
        <w:t xml:space="preserve">) </w:t>
      </w:r>
      <w:r w:rsidRPr="002E56F5">
        <w:rPr>
          <w:rFonts w:ascii="Times New Roman" w:eastAsia="Times New Roman" w:hAnsi="Times New Roman" w:cs="Times New Roman"/>
          <w:sz w:val="28"/>
          <w:szCs w:val="28"/>
        </w:rPr>
        <w:lastRenderedPageBreak/>
        <w:t>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2E56F5" w:rsidRPr="002E56F5" w:rsidRDefault="002E56F5" w:rsidP="002E56F5">
      <w:pPr>
        <w:widowControl w:val="0"/>
        <w:ind w:right="-1"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2.8.3. Не может быть отказано заявителю в приеме дополнительных документов при наличии намерения их сдать.</w:t>
      </w:r>
    </w:p>
    <w:p w:rsidR="002E56F5" w:rsidRPr="002E56F5" w:rsidRDefault="002E56F5" w:rsidP="002E56F5">
      <w:pPr>
        <w:widowControl w:val="0"/>
        <w:ind w:right="-1"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56F5" w:rsidRPr="00E46EE3" w:rsidRDefault="002E56F5" w:rsidP="002E56F5">
      <w:pPr>
        <w:widowControl w:val="0"/>
        <w:ind w:right="-1" w:firstLine="709"/>
        <w:jc w:val="both"/>
        <w:rPr>
          <w:rFonts w:ascii="Times New Roman" w:eastAsia="Times New Roman" w:hAnsi="Times New Roman" w:cs="Times New Roman"/>
          <w:szCs w:val="28"/>
        </w:rPr>
      </w:pP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2.9. Исчерпывающий перечень оснований для приостановления</w:t>
      </w:r>
    </w:p>
    <w:p w:rsidR="002E56F5" w:rsidRPr="002E56F5" w:rsidRDefault="002E56F5" w:rsidP="002E56F5">
      <w:pPr>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или отказа в предоставлении муниципальной услуги</w:t>
      </w:r>
    </w:p>
    <w:p w:rsidR="002E56F5" w:rsidRPr="00E46EE3" w:rsidRDefault="002E56F5" w:rsidP="002E56F5">
      <w:pPr>
        <w:jc w:val="center"/>
        <w:rPr>
          <w:rFonts w:ascii="Times New Roman" w:eastAsia="Times New Roman" w:hAnsi="Times New Roman" w:cs="Times New Roman"/>
          <w:szCs w:val="16"/>
        </w:rPr>
      </w:pPr>
    </w:p>
    <w:p w:rsidR="002E56F5" w:rsidRPr="002E56F5" w:rsidRDefault="002E56F5" w:rsidP="002E56F5">
      <w:pPr>
        <w:suppressAutoHyphens/>
        <w:ind w:firstLine="709"/>
        <w:jc w:val="both"/>
        <w:rPr>
          <w:rFonts w:ascii="Times New Roman" w:eastAsia="Times New Roman" w:hAnsi="Times New Roman" w:cs="Times New Roman"/>
          <w:color w:val="000000"/>
          <w:sz w:val="28"/>
          <w:szCs w:val="28"/>
          <w:lang w:eastAsia="ar-SA"/>
        </w:rPr>
      </w:pPr>
      <w:r w:rsidRPr="002E56F5">
        <w:rPr>
          <w:rFonts w:ascii="Times New Roman" w:eastAsia="Times New Roman" w:hAnsi="Times New Roman" w:cs="Times New Roman"/>
          <w:color w:val="000000"/>
          <w:sz w:val="28"/>
          <w:szCs w:val="28"/>
          <w:lang w:eastAsia="ar-SA"/>
        </w:rPr>
        <w:t>2.9.1. Оснований для приостановления предоставления муниципальной услуги законодательством Российской Федерации не предусмотрено.</w:t>
      </w:r>
    </w:p>
    <w:p w:rsidR="002E56F5" w:rsidRPr="002E56F5" w:rsidRDefault="002E56F5" w:rsidP="002E56F5">
      <w:pPr>
        <w:suppressAutoHyphens/>
        <w:ind w:firstLine="709"/>
        <w:jc w:val="both"/>
        <w:rPr>
          <w:rFonts w:ascii="Times New Roman" w:eastAsia="Times New Roman" w:hAnsi="Times New Roman" w:cs="Times New Roman"/>
          <w:color w:val="000000"/>
          <w:sz w:val="28"/>
          <w:lang w:eastAsia="ar-SA"/>
        </w:rPr>
      </w:pPr>
      <w:r w:rsidRPr="002E56F5">
        <w:rPr>
          <w:rFonts w:ascii="Times New Roman" w:eastAsia="Times New Roman" w:hAnsi="Times New Roman" w:cs="Times New Roman"/>
          <w:color w:val="000000"/>
          <w:sz w:val="28"/>
          <w:szCs w:val="28"/>
          <w:lang w:eastAsia="ar-SA"/>
        </w:rPr>
        <w:t xml:space="preserve">2.9.2. Основаниями для отказа в </w:t>
      </w:r>
      <w:r w:rsidRPr="002E56F5">
        <w:rPr>
          <w:rFonts w:ascii="Times New Roman" w:eastAsia="Times New Roman" w:hAnsi="Times New Roman" w:cs="Times New Roman"/>
          <w:color w:val="000000"/>
          <w:sz w:val="28"/>
          <w:lang w:eastAsia="ar-SA"/>
        </w:rPr>
        <w:t>предоставлении муниципальной услуги являются:</w:t>
      </w:r>
    </w:p>
    <w:p w:rsidR="002E56F5" w:rsidRPr="002E56F5" w:rsidRDefault="002E56F5" w:rsidP="002E56F5">
      <w:pPr>
        <w:autoSpaceDE w:val="0"/>
        <w:autoSpaceDN w:val="0"/>
        <w:adjustRightInd w:val="0"/>
        <w:ind w:firstLine="709"/>
        <w:jc w:val="both"/>
        <w:rPr>
          <w:rFonts w:ascii="Times New Roman" w:eastAsia="Calibri" w:hAnsi="Times New Roman" w:cs="Times New Roman"/>
          <w:sz w:val="32"/>
          <w:szCs w:val="28"/>
        </w:rPr>
      </w:pPr>
      <w:proofErr w:type="gramStart"/>
      <w:r w:rsidRPr="002E56F5">
        <w:rPr>
          <w:rFonts w:ascii="Times New Roman" w:eastAsia="Calibri" w:hAnsi="Times New Roman" w:cs="Times New Roman"/>
          <w:sz w:val="28"/>
          <w:szCs w:val="28"/>
        </w:rPr>
        <w:t xml:space="preserve">1) </w:t>
      </w:r>
      <w:r w:rsidRPr="002E56F5">
        <w:rPr>
          <w:rFonts w:ascii="Times New Roman" w:eastAsia="Calibri" w:hAnsi="Times New Roman" w:cs="Times New Roman"/>
          <w:sz w:val="28"/>
          <w:szCs w:val="27"/>
        </w:rPr>
        <w:t>указанные в уведомлении о планируемых строительстве или реконструкции объекта индивидуального жилищного строительства или садового дома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w:t>
      </w:r>
      <w:proofErr w:type="gramEnd"/>
      <w:r w:rsidRPr="002E56F5">
        <w:rPr>
          <w:rFonts w:ascii="Times New Roman" w:eastAsia="Calibri" w:hAnsi="Times New Roman" w:cs="Times New Roman"/>
          <w:sz w:val="28"/>
          <w:szCs w:val="27"/>
        </w:rPr>
        <w:t xml:space="preserve"> дату поступления уведомления о планируемом строительстве;</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 xml:space="preserve">2) размещение </w:t>
      </w:r>
      <w:proofErr w:type="gramStart"/>
      <w:r w:rsidRPr="002E56F5">
        <w:rPr>
          <w:rFonts w:ascii="Times New Roman" w:eastAsia="Calibri" w:hAnsi="Times New Roman" w:cs="Times New Roman"/>
          <w:sz w:val="28"/>
          <w:szCs w:val="28"/>
        </w:rPr>
        <w:t>указанных</w:t>
      </w:r>
      <w:proofErr w:type="gramEnd"/>
      <w:r w:rsidRPr="002E56F5">
        <w:rPr>
          <w:rFonts w:ascii="Times New Roman" w:eastAsia="Calibri"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E56F5" w:rsidRPr="002E56F5" w:rsidRDefault="002E56F5" w:rsidP="002E56F5">
      <w:pPr>
        <w:autoSpaceDE w:val="0"/>
        <w:autoSpaceDN w:val="0"/>
        <w:adjustRightInd w:val="0"/>
        <w:ind w:firstLine="709"/>
        <w:jc w:val="both"/>
        <w:rPr>
          <w:rFonts w:ascii="Times New Roman" w:eastAsia="Calibri" w:hAnsi="Times New Roman" w:cs="Times New Roman"/>
          <w:sz w:val="28"/>
          <w:szCs w:val="28"/>
        </w:rPr>
      </w:pPr>
      <w:r w:rsidRPr="002E56F5">
        <w:rPr>
          <w:rFonts w:ascii="Times New Roman" w:eastAsia="Calibri" w:hAnsi="Times New Roman" w:cs="Times New Roman"/>
          <w:sz w:val="28"/>
          <w:szCs w:val="28"/>
        </w:rPr>
        <w:t xml:space="preserve">3) уведомление о планируемом строительстве </w:t>
      </w:r>
      <w:r w:rsidRPr="002E56F5">
        <w:rPr>
          <w:rFonts w:ascii="Times New Roman" w:eastAsia="Times New Roman" w:hAnsi="Times New Roman" w:cs="Times New Roman"/>
          <w:sz w:val="28"/>
          <w:szCs w:val="28"/>
        </w:rPr>
        <w:t xml:space="preserve">или реконструкции объекта индивидуального жилищного строительства или садового дома </w:t>
      </w:r>
      <w:r w:rsidRPr="002E56F5">
        <w:rPr>
          <w:rFonts w:ascii="Times New Roman" w:eastAsia="Calibri" w:hAnsi="Times New Roman" w:cs="Times New Roman"/>
          <w:sz w:val="28"/>
          <w:szCs w:val="28"/>
        </w:rPr>
        <w:t>подано или направлено лицом, не являющимся застройщиком в связи с отсутствием у него прав на земельный участок;</w:t>
      </w:r>
    </w:p>
    <w:p w:rsidR="002E56F5" w:rsidRPr="002E56F5" w:rsidRDefault="002E56F5" w:rsidP="002E56F5">
      <w:pPr>
        <w:autoSpaceDE w:val="0"/>
        <w:autoSpaceDN w:val="0"/>
        <w:adjustRightInd w:val="0"/>
        <w:ind w:firstLine="709"/>
        <w:jc w:val="both"/>
        <w:rPr>
          <w:rFonts w:ascii="Times New Roman" w:eastAsia="Calibri" w:hAnsi="Times New Roman" w:cs="Times New Roman"/>
          <w:sz w:val="32"/>
          <w:szCs w:val="28"/>
        </w:rPr>
      </w:pPr>
      <w:proofErr w:type="gramStart"/>
      <w:r w:rsidRPr="002E56F5">
        <w:rPr>
          <w:rFonts w:ascii="Times New Roman" w:eastAsia="Calibri" w:hAnsi="Times New Roman" w:cs="Times New Roman"/>
          <w:sz w:val="28"/>
          <w:szCs w:val="28"/>
        </w:rPr>
        <w:t xml:space="preserve">4) </w:t>
      </w:r>
      <w:r w:rsidRPr="002E56F5">
        <w:rPr>
          <w:rFonts w:ascii="Times New Roman" w:eastAsia="Calibri" w:hAnsi="Times New Roman" w:cs="Times New Roman"/>
          <w:sz w:val="28"/>
          <w:szCs w:val="27"/>
        </w:rPr>
        <w:t xml:space="preserve">в срок, указанный в </w:t>
      </w:r>
      <w:hyperlink r:id="rId18" w:history="1">
        <w:r w:rsidRPr="002E56F5">
          <w:rPr>
            <w:rFonts w:ascii="Times New Roman" w:eastAsia="Calibri" w:hAnsi="Times New Roman" w:cs="Times New Roman"/>
            <w:color w:val="0000FF"/>
            <w:sz w:val="28"/>
            <w:szCs w:val="27"/>
          </w:rPr>
          <w:t>части 9</w:t>
        </w:r>
      </w:hyperlink>
      <w:r w:rsidRPr="002E56F5">
        <w:rPr>
          <w:rFonts w:ascii="Times New Roman" w:eastAsia="Calibri" w:hAnsi="Times New Roman" w:cs="Times New Roman"/>
          <w:sz w:val="28"/>
          <w:szCs w:val="27"/>
        </w:rPr>
        <w:t xml:space="preserve">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2E56F5">
        <w:rPr>
          <w:rFonts w:ascii="Times New Roman" w:eastAsia="Calibri" w:hAnsi="Times New Roman" w:cs="Times New Roman"/>
          <w:sz w:val="28"/>
          <w:szCs w:val="27"/>
        </w:rPr>
        <w:lastRenderedPageBreak/>
        <w:t>территориальной зоне</w:t>
      </w:r>
      <w:proofErr w:type="gramEnd"/>
      <w:r w:rsidRPr="002E56F5">
        <w:rPr>
          <w:rFonts w:ascii="Times New Roman" w:eastAsia="Calibri" w:hAnsi="Times New Roman" w:cs="Times New Roman"/>
          <w:sz w:val="28"/>
          <w:szCs w:val="27"/>
        </w:rPr>
        <w:t>, расположенной в границах территории исторического поселения федерального или регионального значения;</w:t>
      </w:r>
    </w:p>
    <w:p w:rsidR="002E56F5" w:rsidRPr="002E56F5" w:rsidRDefault="002E56F5" w:rsidP="002E56F5">
      <w:pPr>
        <w:autoSpaceDE w:val="0"/>
        <w:autoSpaceDN w:val="0"/>
        <w:adjustRightInd w:val="0"/>
        <w:ind w:firstLine="709"/>
        <w:jc w:val="both"/>
        <w:rPr>
          <w:rFonts w:ascii="Times New Roman" w:eastAsia="Times New Roman" w:hAnsi="Times New Roman" w:cs="Times New Roman"/>
          <w:sz w:val="28"/>
          <w:lang w:eastAsia="en-US"/>
        </w:rPr>
      </w:pPr>
      <w:r w:rsidRPr="002E56F5">
        <w:rPr>
          <w:rFonts w:ascii="Times New Roman" w:eastAsia="Times New Roman" w:hAnsi="Times New Roman" w:cs="Times New Roman"/>
          <w:sz w:val="28"/>
          <w:lang w:eastAsia="en-US"/>
        </w:rPr>
        <w:t>5)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2E56F5" w:rsidRPr="002E56F5" w:rsidRDefault="002E56F5" w:rsidP="002E56F5">
      <w:pPr>
        <w:widowControl w:val="0"/>
        <w:autoSpaceDE w:val="0"/>
        <w:autoSpaceDN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6)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2E56F5" w:rsidRPr="002E56F5" w:rsidRDefault="002E56F5" w:rsidP="002E56F5">
      <w:pPr>
        <w:widowControl w:val="0"/>
        <w:autoSpaceDE w:val="0"/>
        <w:autoSpaceDN w:val="0"/>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7) выявление в представленных заявителем документах недостоверных сведений или искаженной информации.</w:t>
      </w:r>
    </w:p>
    <w:p w:rsidR="006A177E" w:rsidRPr="006B3F95" w:rsidRDefault="006A177E" w:rsidP="006B3F95">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2E56F5" w:rsidRPr="002E56F5">
        <w:rPr>
          <w:rFonts w:ascii="Times New Roman" w:eastAsia="Times New Roman" w:hAnsi="Times New Roman" w:cs="Times New Roman"/>
          <w:sz w:val="28"/>
          <w:szCs w:val="28"/>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B3F95" w:rsidRPr="00684935" w:rsidRDefault="006B3F95" w:rsidP="006B3F95">
      <w:pPr>
        <w:ind w:firstLine="709"/>
        <w:jc w:val="both"/>
        <w:rPr>
          <w:rFonts w:ascii="Times New Roman" w:hAnsi="Times New Roman"/>
          <w:sz w:val="28"/>
          <w:szCs w:val="28"/>
        </w:rPr>
      </w:pPr>
      <w:r>
        <w:rPr>
          <w:rFonts w:ascii="Times New Roman" w:hAnsi="Times New Roman"/>
          <w:sz w:val="28"/>
          <w:szCs w:val="28"/>
        </w:rPr>
        <w:t>2.10</w:t>
      </w:r>
      <w:r w:rsidRPr="00684935">
        <w:rPr>
          <w:rFonts w:ascii="Times New Roman" w:hAnsi="Times New Roman"/>
          <w:sz w:val="28"/>
          <w:szCs w:val="28"/>
        </w:rPr>
        <w:t>. Уведомление о несоответствии планируемого строительства направляется застройщику только в следующих случаях:</w:t>
      </w:r>
    </w:p>
    <w:p w:rsidR="006B3F95" w:rsidRPr="00684935" w:rsidRDefault="006B3F95" w:rsidP="006B3F95">
      <w:pPr>
        <w:ind w:firstLine="709"/>
        <w:jc w:val="both"/>
        <w:rPr>
          <w:rFonts w:ascii="Times New Roman" w:hAnsi="Times New Roman"/>
          <w:sz w:val="28"/>
          <w:szCs w:val="28"/>
        </w:rPr>
      </w:pPr>
      <w:proofErr w:type="gramStart"/>
      <w:r w:rsidRPr="00684935">
        <w:rPr>
          <w:rFonts w:ascii="Times New Roman" w:hAnsi="Times New Roman"/>
          <w:sz w:val="28"/>
          <w:szCs w:val="28"/>
        </w:rPr>
        <w:t>1) указанные в уведомлении о планируемом строительстве или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w:t>
      </w:r>
      <w:proofErr w:type="gramEnd"/>
      <w:r w:rsidRPr="00684935">
        <w:rPr>
          <w:rFonts w:ascii="Times New Roman" w:hAnsi="Times New Roman"/>
          <w:sz w:val="28"/>
          <w:szCs w:val="28"/>
        </w:rPr>
        <w:t xml:space="preserve"> уведомления</w:t>
      </w:r>
      <w:r>
        <w:rPr>
          <w:rFonts w:ascii="Times New Roman" w:hAnsi="Times New Roman"/>
          <w:sz w:val="28"/>
          <w:szCs w:val="28"/>
        </w:rPr>
        <w:t xml:space="preserve"> </w:t>
      </w:r>
      <w:r w:rsidRPr="00684935">
        <w:rPr>
          <w:rFonts w:ascii="Times New Roman" w:hAnsi="Times New Roman"/>
          <w:sz w:val="28"/>
          <w:szCs w:val="28"/>
        </w:rPr>
        <w:t>о планируемом строительстве;</w:t>
      </w:r>
    </w:p>
    <w:p w:rsidR="006B3F95" w:rsidRPr="00684935" w:rsidRDefault="006B3F95" w:rsidP="006B3F95">
      <w:pPr>
        <w:ind w:firstLine="709"/>
        <w:jc w:val="both"/>
        <w:rPr>
          <w:rFonts w:ascii="Times New Roman" w:hAnsi="Times New Roman"/>
          <w:sz w:val="28"/>
          <w:szCs w:val="28"/>
        </w:rPr>
      </w:pPr>
      <w:proofErr w:type="gramStart"/>
      <w:r w:rsidRPr="00684935">
        <w:rPr>
          <w:rFonts w:ascii="Times New Roman" w:hAnsi="Times New Roman"/>
          <w:sz w:val="28"/>
          <w:szCs w:val="28"/>
        </w:rPr>
        <w:t>2) размещение указанных в уведомлении о планируемом строительстве или уведомлении об изменении параметров планируемого строительства объекта индивидуального жилищного строительства или садового дома</w:t>
      </w:r>
      <w:r>
        <w:rPr>
          <w:rFonts w:ascii="Times New Roman" w:hAnsi="Times New Roman"/>
          <w:sz w:val="28"/>
          <w:szCs w:val="28"/>
        </w:rPr>
        <w:t xml:space="preserve"> </w:t>
      </w:r>
      <w:r w:rsidRPr="00684935">
        <w:rPr>
          <w:rFonts w:ascii="Times New Roman" w:hAnsi="Times New Roman"/>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w:t>
      </w:r>
      <w:r>
        <w:rPr>
          <w:rFonts w:ascii="Times New Roman" w:hAnsi="Times New Roman"/>
          <w:sz w:val="28"/>
          <w:szCs w:val="28"/>
        </w:rPr>
        <w:t xml:space="preserve"> </w:t>
      </w:r>
      <w:r w:rsidRPr="00684935">
        <w:rPr>
          <w:rFonts w:ascii="Times New Roman" w:hAnsi="Times New Roman"/>
          <w:sz w:val="28"/>
          <w:szCs w:val="28"/>
        </w:rPr>
        <w:t>с земельным и иным законодательством Российской Федерации</w:t>
      </w:r>
      <w:r>
        <w:rPr>
          <w:rFonts w:ascii="Times New Roman" w:hAnsi="Times New Roman"/>
          <w:sz w:val="28"/>
          <w:szCs w:val="28"/>
        </w:rPr>
        <w:t xml:space="preserve"> </w:t>
      </w:r>
      <w:r w:rsidRPr="00684935">
        <w:rPr>
          <w:rFonts w:ascii="Times New Roman" w:hAnsi="Times New Roman"/>
          <w:sz w:val="28"/>
          <w:szCs w:val="28"/>
        </w:rPr>
        <w:t>и действующими на дату поступления уведомления о планируемом строительстве или уведомления об изменении параметров планируемого</w:t>
      </w:r>
      <w:proofErr w:type="gramEnd"/>
      <w:r w:rsidRPr="00684935">
        <w:rPr>
          <w:rFonts w:ascii="Times New Roman" w:hAnsi="Times New Roman"/>
          <w:sz w:val="28"/>
          <w:szCs w:val="28"/>
        </w:rPr>
        <w:t xml:space="preserve"> строительства;</w:t>
      </w:r>
    </w:p>
    <w:p w:rsidR="006B3F95" w:rsidRPr="006B3F95" w:rsidRDefault="006B3F95" w:rsidP="006B3F95">
      <w:pPr>
        <w:ind w:firstLine="709"/>
        <w:jc w:val="both"/>
        <w:rPr>
          <w:rFonts w:ascii="Times New Roman" w:hAnsi="Times New Roman"/>
          <w:sz w:val="28"/>
          <w:szCs w:val="28"/>
        </w:rPr>
      </w:pPr>
      <w:r w:rsidRPr="00684935">
        <w:rPr>
          <w:rFonts w:ascii="Times New Roman" w:hAnsi="Times New Roman"/>
          <w:sz w:val="28"/>
          <w:szCs w:val="28"/>
        </w:rPr>
        <w:t>3) уведомление о планируемом строительстве или уведомление</w:t>
      </w:r>
      <w:r>
        <w:rPr>
          <w:rFonts w:ascii="Times New Roman" w:hAnsi="Times New Roman"/>
          <w:sz w:val="28"/>
          <w:szCs w:val="28"/>
        </w:rPr>
        <w:t xml:space="preserve"> </w:t>
      </w:r>
      <w:r w:rsidRPr="00684935">
        <w:rPr>
          <w:rFonts w:ascii="Times New Roman" w:hAnsi="Times New Roman"/>
          <w:sz w:val="28"/>
          <w:szCs w:val="28"/>
        </w:rPr>
        <w:t>об изменении параметров планируемого строительства подано или направлено лицом, не являющимся застройщиком в связи с отсутствием у него прав</w:t>
      </w:r>
      <w:r>
        <w:rPr>
          <w:rFonts w:ascii="Times New Roman" w:hAnsi="Times New Roman"/>
          <w:sz w:val="28"/>
          <w:szCs w:val="28"/>
        </w:rPr>
        <w:t xml:space="preserve"> на земельный участок</w:t>
      </w:r>
      <w:r w:rsidRPr="00684935">
        <w:rPr>
          <w:rFonts w:ascii="Times New Roman" w:hAnsi="Times New Roman"/>
          <w:sz w:val="28"/>
          <w:szCs w:val="28"/>
        </w:rPr>
        <w:t>;</w:t>
      </w:r>
    </w:p>
    <w:p w:rsidR="006B3F95" w:rsidRDefault="006B3F95" w:rsidP="006B3F95">
      <w:pPr>
        <w:ind w:firstLine="709"/>
        <w:jc w:val="both"/>
        <w:rPr>
          <w:rFonts w:ascii="Times New Roman" w:hAnsi="Times New Roman" w:cs="Times New Roman"/>
          <w:sz w:val="28"/>
        </w:rPr>
      </w:pPr>
      <w:r w:rsidRPr="008F5256">
        <w:rPr>
          <w:rFonts w:ascii="Times New Roman" w:hAnsi="Times New Roman"/>
          <w:sz w:val="28"/>
          <w:szCs w:val="28"/>
        </w:rPr>
        <w:t>2.1</w:t>
      </w:r>
      <w:r>
        <w:rPr>
          <w:rFonts w:ascii="Times New Roman" w:hAnsi="Times New Roman"/>
          <w:sz w:val="28"/>
          <w:szCs w:val="28"/>
        </w:rPr>
        <w:t>1</w:t>
      </w:r>
      <w:r w:rsidRPr="008F5256">
        <w:rPr>
          <w:rFonts w:ascii="Times New Roman" w:hAnsi="Times New Roman"/>
          <w:sz w:val="28"/>
          <w:szCs w:val="28"/>
        </w:rPr>
        <w:t xml:space="preserve">. </w:t>
      </w:r>
      <w:proofErr w:type="gramStart"/>
      <w:r>
        <w:rPr>
          <w:rFonts w:ascii="Times New Roman" w:hAnsi="Times New Roman" w:cs="Times New Roman"/>
          <w:sz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w:t>
      </w:r>
      <w:r>
        <w:rPr>
          <w:rFonts w:ascii="Times New Roman" w:hAnsi="Times New Roman" w:cs="Times New Roman"/>
          <w:sz w:val="28"/>
        </w:rPr>
        <w:lastRenderedPageBreak/>
        <w:t>землепользования и застройки, документацией по</w:t>
      </w:r>
      <w:proofErr w:type="gramEnd"/>
      <w:r>
        <w:rPr>
          <w:rFonts w:ascii="Times New Roman" w:hAnsi="Times New Roman" w:cs="Times New Roman"/>
          <w:sz w:val="28"/>
        </w:rPr>
        <w:t xml:space="preserve"> </w:t>
      </w:r>
      <w:proofErr w:type="gramStart"/>
      <w:r>
        <w:rPr>
          <w:rFonts w:ascii="Times New Roman" w:hAnsi="Times New Roman" w:cs="Times New Roman"/>
          <w:sz w:val="28"/>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6A177E" w:rsidRPr="00DD7372" w:rsidRDefault="006A177E" w:rsidP="006A177E">
      <w:pPr>
        <w:autoSpaceDE w:val="0"/>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2.12. Муниципальная услуга предоставляется на безвозмездной основе.</w:t>
      </w:r>
    </w:p>
    <w:p w:rsidR="006A177E" w:rsidRPr="00DD7372" w:rsidRDefault="006A177E" w:rsidP="006A177E">
      <w:pPr>
        <w:autoSpaceDE w:val="0"/>
        <w:ind w:firstLine="660"/>
        <w:jc w:val="both"/>
        <w:rPr>
          <w:rFonts w:ascii="Times New Roman" w:eastAsia="Times New Roman" w:hAnsi="Times New Roman" w:cs="Times New Roman"/>
          <w:sz w:val="28"/>
          <w:szCs w:val="28"/>
        </w:rPr>
      </w:pPr>
      <w:r w:rsidRPr="00DD7372">
        <w:rPr>
          <w:rFonts w:ascii="Times New Roman" w:eastAsia="Arial CYR" w:hAnsi="Times New Roman" w:cs="Times New Roman"/>
          <w:sz w:val="28"/>
          <w:szCs w:val="28"/>
        </w:rPr>
        <w:t xml:space="preserve">2.13. </w:t>
      </w:r>
      <w:r w:rsidRPr="00DD7372">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A177E" w:rsidRPr="00DD7372" w:rsidRDefault="006A177E" w:rsidP="00AF10EB">
      <w:pPr>
        <w:ind w:firstLine="709"/>
        <w:jc w:val="both"/>
        <w:rPr>
          <w:rFonts w:ascii="Times New Roman" w:eastAsia="Calibri" w:hAnsi="Times New Roman" w:cs="Times New Roman"/>
          <w:sz w:val="28"/>
          <w:szCs w:val="28"/>
        </w:rPr>
      </w:pPr>
      <w:r w:rsidRPr="00DD7372">
        <w:rPr>
          <w:rFonts w:ascii="Times New Roman" w:eastAsia="Times New Roman" w:hAnsi="Times New Roman" w:cs="Times New Roman"/>
          <w:sz w:val="28"/>
          <w:szCs w:val="28"/>
        </w:rPr>
        <w:t xml:space="preserve">2.14. </w:t>
      </w:r>
      <w:r w:rsidRPr="00DD7372">
        <w:rPr>
          <w:rFonts w:ascii="Times New Roman" w:eastAsia="Calibri" w:hAnsi="Times New Roman" w:cs="Times New Roman"/>
          <w:sz w:val="28"/>
          <w:szCs w:val="28"/>
        </w:rPr>
        <w:t>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6A177E" w:rsidRPr="00DD7372" w:rsidRDefault="00716813" w:rsidP="006A177E">
      <w:pPr>
        <w:ind w:firstLine="709"/>
        <w:jc w:val="both"/>
        <w:rPr>
          <w:rFonts w:ascii="Times New Roman" w:eastAsia="Calibri" w:hAnsi="Times New Roman" w:cs="Times New Roman"/>
          <w:sz w:val="28"/>
          <w:szCs w:val="28"/>
        </w:rPr>
      </w:pPr>
      <w:r w:rsidRPr="00DD7372">
        <w:rPr>
          <w:rFonts w:ascii="Times New Roman" w:eastAsia="Calibri" w:hAnsi="Times New Roman" w:cs="Times New Roman"/>
          <w:sz w:val="28"/>
          <w:szCs w:val="28"/>
        </w:rPr>
        <w:t xml:space="preserve">2.14.1. </w:t>
      </w:r>
      <w:r w:rsidR="006A177E" w:rsidRPr="00DD7372">
        <w:rPr>
          <w:rFonts w:ascii="Times New Roman" w:eastAsia="Calibri" w:hAnsi="Times New Roman" w:cs="Times New Roman"/>
          <w:sz w:val="28"/>
          <w:szCs w:val="28"/>
        </w:rPr>
        <w:t>При поступлении в уполномоченный орган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A177E" w:rsidRPr="00E46EE3" w:rsidRDefault="006A177E" w:rsidP="006A177E">
      <w:pPr>
        <w:autoSpaceDE w:val="0"/>
        <w:ind w:firstLine="660"/>
        <w:jc w:val="both"/>
        <w:rPr>
          <w:rFonts w:ascii="Times New Roman" w:eastAsia="Times New Roman" w:hAnsi="Times New Roman" w:cs="Times New Roman"/>
          <w:szCs w:val="28"/>
        </w:rPr>
      </w:pPr>
    </w:p>
    <w:p w:rsidR="006A177E" w:rsidRPr="00DD7372" w:rsidRDefault="006A177E" w:rsidP="006A177E">
      <w:pPr>
        <w:jc w:val="center"/>
        <w:rPr>
          <w:rFonts w:ascii="Times New Roman" w:eastAsia="Arial CYR" w:hAnsi="Times New Roman" w:cs="Times New Roman"/>
          <w:sz w:val="28"/>
          <w:szCs w:val="28"/>
        </w:rPr>
      </w:pPr>
      <w:r w:rsidRPr="00DD7372">
        <w:rPr>
          <w:rFonts w:ascii="Times New Roman" w:eastAsia="Calibri"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6A177E" w:rsidRPr="00E46EE3" w:rsidRDefault="006A177E" w:rsidP="006A177E">
      <w:pPr>
        <w:autoSpaceDE w:val="0"/>
        <w:ind w:firstLine="660"/>
        <w:jc w:val="both"/>
        <w:rPr>
          <w:rFonts w:ascii="Times New Roman" w:eastAsia="Arial CYR" w:hAnsi="Times New Roman" w:cs="Times New Roman"/>
          <w:szCs w:val="28"/>
        </w:rPr>
      </w:pPr>
    </w:p>
    <w:p w:rsidR="006A177E" w:rsidRPr="00DD7372" w:rsidRDefault="006B3F95" w:rsidP="006A177E">
      <w:pPr>
        <w:autoSpaceDE w:val="0"/>
        <w:ind w:firstLine="660"/>
        <w:jc w:val="both"/>
        <w:rPr>
          <w:rFonts w:ascii="Times New Roman" w:eastAsia="Arial CYR" w:hAnsi="Times New Roman" w:cs="Times New Roman"/>
          <w:sz w:val="28"/>
          <w:szCs w:val="28"/>
        </w:rPr>
      </w:pPr>
      <w:r w:rsidRPr="00DD7372">
        <w:rPr>
          <w:rFonts w:ascii="Times New Roman" w:eastAsia="Times New Roman" w:hAnsi="Times New Roman" w:cs="Times New Roman"/>
          <w:sz w:val="28"/>
          <w:szCs w:val="28"/>
        </w:rPr>
        <w:t xml:space="preserve">2.15.1. </w:t>
      </w:r>
      <w:r w:rsidR="006A177E" w:rsidRPr="00DD7372">
        <w:rPr>
          <w:rFonts w:ascii="Times New Roman" w:eastAsia="Times New Roman" w:hAnsi="Times New Roman" w:cs="Times New Roman"/>
          <w:sz w:val="28"/>
          <w:szCs w:val="28"/>
        </w:rPr>
        <w:t xml:space="preserve">Прием заявлений, выдача результатов предоставления муниципальной услуги и консультирование осуществляется специалистами администрации муниципального района Пестравский либо специалистами МФЦ по адресам, указанным в Приложениях №1, №2 к настоящему </w:t>
      </w:r>
      <w:r w:rsidR="00AF10EB">
        <w:rPr>
          <w:rFonts w:ascii="Times New Roman" w:eastAsia="Times New Roman" w:hAnsi="Times New Roman" w:cs="Times New Roman"/>
          <w:sz w:val="28"/>
          <w:szCs w:val="28"/>
        </w:rPr>
        <w:t xml:space="preserve">Административному </w:t>
      </w:r>
      <w:r w:rsidR="006A177E" w:rsidRPr="00DD7372">
        <w:rPr>
          <w:rFonts w:ascii="Times New Roman" w:eastAsia="Times New Roman" w:hAnsi="Times New Roman" w:cs="Times New Roman"/>
          <w:sz w:val="28"/>
          <w:szCs w:val="28"/>
        </w:rPr>
        <w:t xml:space="preserve">регламенту. </w:t>
      </w:r>
    </w:p>
    <w:p w:rsidR="006A177E" w:rsidRPr="00DD7372" w:rsidRDefault="006A177E" w:rsidP="006A177E">
      <w:pPr>
        <w:tabs>
          <w:tab w:val="left" w:pos="0"/>
        </w:tabs>
        <w:autoSpaceDE w:val="0"/>
        <w:autoSpaceDN w:val="0"/>
        <w:adjustRightInd w:val="0"/>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2.</w:t>
      </w:r>
      <w:r w:rsidRPr="00DD7372">
        <w:rPr>
          <w:rFonts w:ascii="Times New Roman" w:eastAsia="Times New Roman" w:hAnsi="Times New Roman" w:cs="Times New Roman"/>
          <w:sz w:val="28"/>
          <w:szCs w:val="28"/>
        </w:rPr>
        <w:t xml:space="preserve"> Здания Администрации, МФЦ оборудованы средствами пожаротушения и оказания первой медицинской помощи (аптечки).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w:t>
      </w:r>
      <w:r w:rsidRPr="00DD7372">
        <w:rPr>
          <w:rFonts w:ascii="Times New Roman" w:eastAsia="Times New Roman" w:hAnsi="Times New Roman" w:cs="Times New Roman"/>
          <w:sz w:val="28"/>
          <w:szCs w:val="28"/>
        </w:rPr>
        <w:lastRenderedPageBreak/>
        <w:t>машинам и организации работы. СанПиН 2.2.2/2.4.1340-03». Помещения оборудуются противопожарной системой, средствами пожаротушения.</w:t>
      </w:r>
    </w:p>
    <w:p w:rsidR="006A177E" w:rsidRPr="00DD7372" w:rsidRDefault="006B3F95" w:rsidP="00AF10EB">
      <w:pPr>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2.15</w:t>
      </w:r>
      <w:r w:rsidR="006A177E" w:rsidRPr="00DD7372">
        <w:rPr>
          <w:rFonts w:ascii="Times New Roman" w:eastAsia="Times New Roman" w:hAnsi="Times New Roman" w:cs="Times New Roman"/>
          <w:sz w:val="28"/>
          <w:szCs w:val="28"/>
        </w:rPr>
        <w:t>.</w:t>
      </w:r>
      <w:r w:rsidRPr="00DD7372">
        <w:rPr>
          <w:rFonts w:ascii="Times New Roman" w:eastAsia="Times New Roman" w:hAnsi="Times New Roman" w:cs="Times New Roman"/>
          <w:sz w:val="28"/>
          <w:szCs w:val="28"/>
        </w:rPr>
        <w:t>3</w:t>
      </w:r>
      <w:r w:rsidR="006A177E" w:rsidRPr="00DD7372">
        <w:rPr>
          <w:rFonts w:ascii="Times New Roman" w:eastAsia="Times New Roman" w:hAnsi="Times New Roman" w:cs="Times New Roman"/>
          <w:sz w:val="28"/>
          <w:szCs w:val="28"/>
        </w:rPr>
        <w:t xml:space="preserve">. Вход в помещение, где располагается </w:t>
      </w:r>
      <w:r w:rsidR="00C02146">
        <w:rPr>
          <w:rFonts w:ascii="Times New Roman" w:eastAsia="Times New Roman" w:hAnsi="Times New Roman" w:cs="Times New Roman"/>
          <w:sz w:val="28"/>
          <w:szCs w:val="28"/>
        </w:rPr>
        <w:t>А</w:t>
      </w:r>
      <w:r w:rsidR="006A177E" w:rsidRPr="00DD7372">
        <w:rPr>
          <w:rFonts w:ascii="Times New Roman" w:eastAsia="Times New Roman" w:hAnsi="Times New Roman" w:cs="Times New Roman"/>
          <w:sz w:val="28"/>
          <w:szCs w:val="28"/>
        </w:rPr>
        <w:t>дминистраци</w:t>
      </w:r>
      <w:r w:rsidR="00C02146">
        <w:rPr>
          <w:rFonts w:ascii="Times New Roman" w:eastAsia="Times New Roman" w:hAnsi="Times New Roman" w:cs="Times New Roman"/>
          <w:sz w:val="28"/>
          <w:szCs w:val="28"/>
        </w:rPr>
        <w:t>я</w:t>
      </w:r>
      <w:r w:rsidR="006A177E" w:rsidRPr="00DD7372">
        <w:rPr>
          <w:rFonts w:ascii="Times New Roman" w:eastAsia="Times New Roman" w:hAnsi="Times New Roman" w:cs="Times New Roman"/>
          <w:sz w:val="28"/>
          <w:szCs w:val="28"/>
        </w:rPr>
        <w:t xml:space="preserve">, должен быть оборудован информационной табличкой (вывеской) с указанием наименования и режима работы </w:t>
      </w:r>
      <w:r w:rsidR="0060667A">
        <w:rPr>
          <w:rFonts w:ascii="Times New Roman" w:eastAsia="Times New Roman" w:hAnsi="Times New Roman" w:cs="Times New Roman"/>
          <w:sz w:val="28"/>
          <w:szCs w:val="28"/>
        </w:rPr>
        <w:t>уполномоченного органа</w:t>
      </w:r>
      <w:r w:rsidR="006A177E" w:rsidRPr="00DD7372">
        <w:rPr>
          <w:rFonts w:ascii="Times New Roman" w:eastAsia="Times New Roman" w:hAnsi="Times New Roman" w:cs="Times New Roman"/>
          <w:sz w:val="28"/>
          <w:szCs w:val="28"/>
        </w:rPr>
        <w:t xml:space="preserve">. </w:t>
      </w:r>
    </w:p>
    <w:p w:rsidR="006A177E" w:rsidRPr="00DD7372" w:rsidRDefault="006A177E" w:rsidP="00AF10EB">
      <w:pPr>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4</w:t>
      </w:r>
      <w:r w:rsidRPr="00DD7372">
        <w:rPr>
          <w:rFonts w:ascii="Times New Roman" w:eastAsia="Times New Roman" w:hAnsi="Times New Roman" w:cs="Times New Roman"/>
          <w:sz w:val="28"/>
          <w:szCs w:val="28"/>
        </w:rPr>
        <w:t>. Приём Заявителей ведется о</w:t>
      </w:r>
      <w:r w:rsidR="00C02146">
        <w:rPr>
          <w:rFonts w:ascii="Times New Roman" w:eastAsia="Times New Roman" w:hAnsi="Times New Roman" w:cs="Times New Roman"/>
          <w:sz w:val="28"/>
          <w:szCs w:val="28"/>
        </w:rPr>
        <w:t>тветственным должностным лицом А</w:t>
      </w:r>
      <w:r w:rsidRPr="00DD7372">
        <w:rPr>
          <w:rFonts w:ascii="Times New Roman" w:eastAsia="Times New Roman" w:hAnsi="Times New Roman" w:cs="Times New Roman"/>
          <w:sz w:val="28"/>
          <w:szCs w:val="28"/>
        </w:rPr>
        <w:t xml:space="preserve">дминистрации в порядке общей очереди, либо по предварительной записи. </w:t>
      </w:r>
      <w:r w:rsidR="00C02146">
        <w:rPr>
          <w:rFonts w:ascii="Times New Roman" w:eastAsia="Times New Roman" w:hAnsi="Times New Roman" w:cs="Times New Roman"/>
          <w:sz w:val="28"/>
          <w:szCs w:val="28"/>
        </w:rPr>
        <w:t>Ответственное должностное лицо А</w:t>
      </w:r>
      <w:r w:rsidRPr="00DD7372">
        <w:rPr>
          <w:rFonts w:ascii="Times New Roman" w:eastAsia="Times New Roman" w:hAnsi="Times New Roman" w:cs="Times New Roman"/>
          <w:sz w:val="28"/>
          <w:szCs w:val="28"/>
        </w:rPr>
        <w:t>дминистрации обеспечивается личной нагрудной карточкой (</w:t>
      </w:r>
      <w:proofErr w:type="spellStart"/>
      <w:r w:rsidRPr="00DD7372">
        <w:rPr>
          <w:rFonts w:ascii="Times New Roman" w:eastAsia="Times New Roman" w:hAnsi="Times New Roman" w:cs="Times New Roman"/>
          <w:sz w:val="28"/>
          <w:szCs w:val="28"/>
        </w:rPr>
        <w:t>бейджем</w:t>
      </w:r>
      <w:proofErr w:type="spellEnd"/>
      <w:r w:rsidRPr="00DD7372">
        <w:rPr>
          <w:rFonts w:ascii="Times New Roman" w:eastAsia="Times New Roman" w:hAnsi="Times New Roman" w:cs="Times New Roman"/>
          <w:sz w:val="28"/>
          <w:szCs w:val="28"/>
        </w:rPr>
        <w:t>) с указанием фамилии, имени, отчества и должности.</w:t>
      </w:r>
    </w:p>
    <w:p w:rsidR="006A177E" w:rsidRPr="00DD7372" w:rsidRDefault="006A177E" w:rsidP="00AF10EB">
      <w:pPr>
        <w:ind w:firstLine="709"/>
        <w:jc w:val="both"/>
        <w:rPr>
          <w:rFonts w:ascii="Times New Roman" w:eastAsia="Times New Roman" w:hAnsi="Times New Roman" w:cs="Times New Roman"/>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 xml:space="preserve">. Кабинет ответственного должностного лица </w:t>
      </w:r>
      <w:r w:rsidR="00C02146">
        <w:rPr>
          <w:rFonts w:ascii="Times New Roman" w:eastAsia="Times New Roman" w:hAnsi="Times New Roman" w:cs="Times New Roman"/>
          <w:sz w:val="28"/>
          <w:szCs w:val="28"/>
        </w:rPr>
        <w:t>А</w:t>
      </w:r>
      <w:r w:rsidRPr="00DD7372">
        <w:rPr>
          <w:rFonts w:ascii="Times New Roman" w:eastAsia="Times New Roman" w:hAnsi="Times New Roman" w:cs="Times New Roman"/>
          <w:sz w:val="28"/>
          <w:szCs w:val="28"/>
        </w:rPr>
        <w:t>дминистрации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6A177E" w:rsidRPr="00DD7372" w:rsidRDefault="006A177E" w:rsidP="00C02146">
      <w:pPr>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6</w:t>
      </w:r>
      <w:r w:rsidRPr="00DD7372">
        <w:rPr>
          <w:rFonts w:ascii="Times New Roman" w:eastAsia="Times New Roman" w:hAnsi="Times New Roman" w:cs="Times New Roman"/>
          <w:sz w:val="28"/>
          <w:szCs w:val="28"/>
        </w:rPr>
        <w:t>.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6A177E" w:rsidRPr="00DD7372" w:rsidRDefault="006A177E" w:rsidP="00C02146">
      <w:pPr>
        <w:ind w:firstLine="709"/>
        <w:jc w:val="both"/>
        <w:rPr>
          <w:rFonts w:ascii="Times New Roman" w:eastAsia="Times New Roman" w:hAnsi="Times New Roman" w:cs="Times New Roman"/>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7</w:t>
      </w:r>
      <w:r w:rsidRPr="00DD7372">
        <w:rPr>
          <w:rFonts w:ascii="Times New Roman" w:eastAsia="Times New Roman" w:hAnsi="Times New Roman" w:cs="Times New Roman"/>
          <w:sz w:val="28"/>
          <w:szCs w:val="28"/>
        </w:rPr>
        <w:t>. Заявителям предоставляется возможность осуществить предварительн</w:t>
      </w:r>
      <w:r w:rsidR="00C02146">
        <w:rPr>
          <w:rFonts w:ascii="Times New Roman" w:eastAsia="Times New Roman" w:hAnsi="Times New Roman" w:cs="Times New Roman"/>
          <w:sz w:val="28"/>
          <w:szCs w:val="28"/>
        </w:rPr>
        <w:t>ую запись на приём по телефону А</w:t>
      </w:r>
      <w:r w:rsidRPr="00DD7372">
        <w:rPr>
          <w:rFonts w:ascii="Times New Roman" w:eastAsia="Times New Roman" w:hAnsi="Times New Roman" w:cs="Times New Roman"/>
          <w:sz w:val="28"/>
          <w:szCs w:val="28"/>
        </w:rPr>
        <w:t>дминистрации.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6A177E" w:rsidRPr="00DD7372" w:rsidRDefault="006A177E" w:rsidP="006A177E">
      <w:pPr>
        <w:tabs>
          <w:tab w:val="left" w:pos="142"/>
          <w:tab w:val="left" w:pos="1134"/>
        </w:tabs>
        <w:autoSpaceDE w:val="0"/>
        <w:autoSpaceDN w:val="0"/>
        <w:adjustRightInd w:val="0"/>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8</w:t>
      </w:r>
      <w:r w:rsidRPr="00DD7372">
        <w:rPr>
          <w:rFonts w:ascii="Times New Roman" w:eastAsia="Times New Roman" w:hAnsi="Times New Roman" w:cs="Times New Roman"/>
          <w:sz w:val="28"/>
          <w:szCs w:val="28"/>
        </w:rPr>
        <w:t>. 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6A177E" w:rsidRPr="00DD7372" w:rsidRDefault="006A177E" w:rsidP="006A177E">
      <w:pPr>
        <w:tabs>
          <w:tab w:val="left" w:pos="0"/>
        </w:tabs>
        <w:autoSpaceDE w:val="0"/>
        <w:autoSpaceDN w:val="0"/>
        <w:adjustRightInd w:val="0"/>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6B3F95" w:rsidRPr="00DD7372">
        <w:rPr>
          <w:rFonts w:ascii="Times New Roman" w:eastAsia="Times New Roman" w:hAnsi="Times New Roman" w:cs="Times New Roman"/>
          <w:sz w:val="28"/>
          <w:szCs w:val="28"/>
        </w:rPr>
        <w:t>6</w:t>
      </w:r>
      <w:r w:rsidRPr="00DD7372">
        <w:rPr>
          <w:rFonts w:ascii="Times New Roman" w:eastAsia="Times New Roman" w:hAnsi="Times New Roman" w:cs="Times New Roman"/>
          <w:sz w:val="28"/>
          <w:szCs w:val="28"/>
        </w:rPr>
        <w:t>.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lastRenderedPageBreak/>
        <w:t>2.</w:t>
      </w:r>
      <w:r w:rsidR="00E124AE" w:rsidRPr="00DD7372">
        <w:rPr>
          <w:rFonts w:ascii="Times New Roman" w:eastAsia="Times New Roman" w:hAnsi="Times New Roman" w:cs="Times New Roman"/>
          <w:sz w:val="28"/>
          <w:szCs w:val="28"/>
        </w:rPr>
        <w:t>16</w:t>
      </w:r>
      <w:r w:rsidRPr="00DD7372">
        <w:rPr>
          <w:rFonts w:ascii="Times New Roman" w:eastAsia="Times New Roman" w:hAnsi="Times New Roman" w:cs="Times New Roman"/>
          <w:sz w:val="28"/>
          <w:szCs w:val="28"/>
        </w:rPr>
        <w:t>.1. 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6A177E" w:rsidRPr="00DD7372" w:rsidRDefault="006A177E" w:rsidP="006A177E">
      <w:pPr>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E124AE" w:rsidRPr="00DD7372">
        <w:rPr>
          <w:rFonts w:ascii="Times New Roman" w:eastAsia="Times New Roman" w:hAnsi="Times New Roman" w:cs="Times New Roman"/>
          <w:sz w:val="28"/>
          <w:szCs w:val="28"/>
        </w:rPr>
        <w:t>7</w:t>
      </w:r>
      <w:r w:rsidRPr="00DD7372">
        <w:rPr>
          <w:rFonts w:ascii="Times New Roman" w:eastAsia="Times New Roman" w:hAnsi="Times New Roman" w:cs="Times New Roman"/>
          <w:sz w:val="28"/>
          <w:szCs w:val="28"/>
        </w:rPr>
        <w:t>. Показателями доступности и качества оказания муниципальной услуги являются:</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количество взаимодействий з</w:t>
      </w:r>
      <w:r w:rsidR="00C02146">
        <w:rPr>
          <w:rFonts w:ascii="Times New Roman" w:eastAsia="Times New Roman" w:hAnsi="Times New Roman" w:cs="Times New Roman"/>
          <w:sz w:val="28"/>
          <w:szCs w:val="28"/>
        </w:rPr>
        <w:t>аявителя с должностными лицами А</w:t>
      </w:r>
      <w:r w:rsidRPr="00DD7372">
        <w:rPr>
          <w:rFonts w:ascii="Times New Roman" w:eastAsia="Times New Roman" w:hAnsi="Times New Roman" w:cs="Times New Roman"/>
          <w:sz w:val="28"/>
          <w:szCs w:val="28"/>
        </w:rPr>
        <w:t>дминистрации при предоставлении муниципальной услуги и их продолжительность;</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6A177E" w:rsidRPr="00DD7372" w:rsidRDefault="00716813"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E124AE" w:rsidRPr="00DD7372">
        <w:rPr>
          <w:rFonts w:ascii="Times New Roman" w:eastAsia="Times New Roman" w:hAnsi="Times New Roman" w:cs="Times New Roman"/>
          <w:sz w:val="28"/>
          <w:szCs w:val="28"/>
        </w:rPr>
        <w:t>8</w:t>
      </w:r>
      <w:r w:rsidR="006A177E" w:rsidRPr="00DD7372">
        <w:rPr>
          <w:rFonts w:ascii="Times New Roman" w:eastAsia="Times New Roman" w:hAnsi="Times New Roman" w:cs="Times New Roman"/>
          <w:sz w:val="28"/>
          <w:szCs w:val="28"/>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6A177E" w:rsidRPr="00DD7372" w:rsidRDefault="00E124A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2.19</w:t>
      </w:r>
      <w:r w:rsidR="006A177E" w:rsidRPr="00DD7372">
        <w:rPr>
          <w:rFonts w:ascii="Times New Roman" w:eastAsia="Times New Roman" w:hAnsi="Times New Roman" w:cs="Times New Roman"/>
          <w:sz w:val="28"/>
          <w:szCs w:val="28"/>
        </w:rPr>
        <w:t xml:space="preserve">. </w:t>
      </w:r>
      <w:proofErr w:type="gramStart"/>
      <w:r w:rsidR="00716813" w:rsidRPr="00DD7372">
        <w:rPr>
          <w:rFonts w:ascii="Times New Roman" w:eastAsia="Times New Roman" w:hAnsi="Times New Roman" w:cs="Times New Roman"/>
          <w:sz w:val="28"/>
          <w:szCs w:val="28"/>
        </w:rPr>
        <w:t>Уведомление о планируемом строительстве и документы, предусмотренные</w:t>
      </w:r>
      <w:r w:rsidR="006A177E" w:rsidRPr="00DD7372">
        <w:rPr>
          <w:rFonts w:ascii="Times New Roman" w:eastAsia="Times New Roman" w:hAnsi="Times New Roman" w:cs="Times New Roman"/>
          <w:sz w:val="28"/>
          <w:szCs w:val="28"/>
        </w:rPr>
        <w:t xml:space="preserve"> </w:t>
      </w:r>
      <w:r w:rsidR="00716813" w:rsidRPr="00DD7372">
        <w:rPr>
          <w:rFonts w:ascii="Times New Roman" w:eastAsia="Times New Roman" w:hAnsi="Times New Roman" w:cs="Times New Roman"/>
          <w:sz w:val="28"/>
          <w:szCs w:val="28"/>
        </w:rPr>
        <w:t>пунктом</w:t>
      </w:r>
      <w:r w:rsidR="006A177E" w:rsidRPr="00DD7372">
        <w:rPr>
          <w:rFonts w:ascii="Times New Roman" w:eastAsia="Times New Roman" w:hAnsi="Times New Roman" w:cs="Times New Roman"/>
          <w:sz w:val="28"/>
          <w:szCs w:val="28"/>
        </w:rPr>
        <w:t xml:space="preserve"> 2.6</w:t>
      </w:r>
      <w:r w:rsidR="00716813" w:rsidRPr="00DD7372">
        <w:rPr>
          <w:rFonts w:ascii="Times New Roman" w:eastAsia="Times New Roman" w:hAnsi="Times New Roman" w:cs="Times New Roman"/>
          <w:sz w:val="28"/>
          <w:szCs w:val="28"/>
        </w:rPr>
        <w:t xml:space="preserve"> </w:t>
      </w:r>
      <w:r w:rsidR="006A177E" w:rsidRPr="00DD7372">
        <w:rPr>
          <w:rFonts w:ascii="Times New Roman" w:eastAsia="Times New Roman" w:hAnsi="Times New Roman" w:cs="Times New Roman"/>
          <w:sz w:val="28"/>
          <w:szCs w:val="28"/>
        </w:rPr>
        <w:t>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xml:space="preserve">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w:t>
      </w:r>
      <w:r w:rsidRPr="00DD7372">
        <w:rPr>
          <w:rFonts w:ascii="Times New Roman" w:eastAsia="Times New Roman" w:hAnsi="Times New Roman" w:cs="Times New Roman"/>
          <w:sz w:val="28"/>
          <w:szCs w:val="28"/>
        </w:rPr>
        <w:lastRenderedPageBreak/>
        <w:t>электронном виде определяется в соответствии с содержанием этапов перехода на предоставление муниципальной услуги в электронном виде.</w:t>
      </w:r>
    </w:p>
    <w:p w:rsidR="006A177E" w:rsidRPr="00DD7372" w:rsidRDefault="00E124A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2.20</w:t>
      </w:r>
      <w:r w:rsidR="006A177E" w:rsidRPr="00DD7372">
        <w:rPr>
          <w:rFonts w:ascii="Times New Roman" w:eastAsia="Times New Roman" w:hAnsi="Times New Roman" w:cs="Times New Roman"/>
          <w:sz w:val="28"/>
          <w:szCs w:val="28"/>
        </w:rPr>
        <w:t>. Запросы о предоставлении документов (информации), указанных в пун</w:t>
      </w:r>
      <w:r w:rsidR="00B51F1B" w:rsidRPr="00DD7372">
        <w:rPr>
          <w:rFonts w:ascii="Times New Roman" w:eastAsia="Times New Roman" w:hAnsi="Times New Roman" w:cs="Times New Roman"/>
          <w:sz w:val="28"/>
          <w:szCs w:val="28"/>
        </w:rPr>
        <w:t xml:space="preserve">ктах 2.7 </w:t>
      </w:r>
      <w:r w:rsidR="006A177E" w:rsidRPr="00DD7372">
        <w:rPr>
          <w:rFonts w:ascii="Times New Roman" w:eastAsia="Times New Roman" w:hAnsi="Times New Roman" w:cs="Times New Roman"/>
          <w:sz w:val="28"/>
          <w:szCs w:val="28"/>
        </w:rPr>
        <w:t>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51F1B" w:rsidRPr="00E46EE3" w:rsidRDefault="00B51F1B" w:rsidP="006A177E">
      <w:pPr>
        <w:tabs>
          <w:tab w:val="left" w:pos="0"/>
        </w:tabs>
        <w:ind w:firstLine="660"/>
        <w:jc w:val="both"/>
        <w:rPr>
          <w:rFonts w:ascii="Times New Roman" w:eastAsia="Times New Roman" w:hAnsi="Times New Roman" w:cs="Times New Roman"/>
          <w:color w:val="C0504D" w:themeColor="accent2"/>
          <w:szCs w:val="28"/>
        </w:rPr>
      </w:pPr>
    </w:p>
    <w:p w:rsidR="00B51F1B" w:rsidRPr="00B51F1B" w:rsidRDefault="00B51F1B" w:rsidP="00B51F1B">
      <w:pPr>
        <w:jc w:val="center"/>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 Состав, последовательность и сроки выполнения</w:t>
      </w:r>
    </w:p>
    <w:p w:rsidR="00B51F1B" w:rsidRPr="00B51F1B" w:rsidRDefault="00B51F1B" w:rsidP="00B51F1B">
      <w:pPr>
        <w:jc w:val="center"/>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административных процедур (действий),</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требования к порядку их выполнения, в том числе</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особенности выполнения административных процедур</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 xml:space="preserve">(действий) в электронной форме, а также особенности </w:t>
      </w:r>
    </w:p>
    <w:p w:rsidR="00C02146" w:rsidRDefault="00B51F1B" w:rsidP="00B51F1B">
      <w:pPr>
        <w:jc w:val="center"/>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выполнения административных процедур (действий) в многофункциональных центрах предоставления </w:t>
      </w:r>
    </w:p>
    <w:p w:rsidR="00B51F1B" w:rsidRPr="00B51F1B" w:rsidRDefault="00B51F1B" w:rsidP="00B51F1B">
      <w:pPr>
        <w:jc w:val="center"/>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государственных и муниципальных услуг</w:t>
      </w:r>
    </w:p>
    <w:p w:rsidR="00B51F1B" w:rsidRPr="00B51F1B" w:rsidRDefault="00B51F1B" w:rsidP="00B51F1B">
      <w:pPr>
        <w:autoSpaceDE w:val="0"/>
        <w:autoSpaceDN w:val="0"/>
        <w:adjustRightInd w:val="0"/>
        <w:ind w:firstLine="709"/>
        <w:outlineLvl w:val="2"/>
        <w:rPr>
          <w:rFonts w:ascii="Times New Roman" w:eastAsia="Times New Roman" w:hAnsi="Times New Roman" w:cs="Times New Roman"/>
        </w:rPr>
      </w:pPr>
    </w:p>
    <w:p w:rsidR="00B51F1B" w:rsidRPr="00B51F1B" w:rsidRDefault="00B51F1B" w:rsidP="00B51F1B">
      <w:pPr>
        <w:jc w:val="center"/>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3.1. Исчерпывающий перечень административных процедур</w:t>
      </w:r>
    </w:p>
    <w:p w:rsidR="00B51F1B" w:rsidRPr="00B51F1B" w:rsidRDefault="00B51F1B" w:rsidP="00B51F1B">
      <w:pPr>
        <w:ind w:right="-82" w:firstLine="720"/>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B51F1B" w:rsidRPr="00B51F1B" w:rsidRDefault="00B51F1B" w:rsidP="00B51F1B">
      <w:pPr>
        <w:widowControl w:val="0"/>
        <w:autoSpaceDE w:val="0"/>
        <w:autoSpaceDN w:val="0"/>
        <w:adjustRightInd w:val="0"/>
        <w:ind w:firstLine="709"/>
        <w:jc w:val="both"/>
        <w:rPr>
          <w:rFonts w:ascii="Arial" w:eastAsia="Times New Roman" w:hAnsi="Arial" w:cs="Arial"/>
          <w:sz w:val="28"/>
          <w:szCs w:val="28"/>
        </w:rPr>
      </w:pPr>
      <w:proofErr w:type="gramStart"/>
      <w:r w:rsidRPr="00B51F1B">
        <w:rPr>
          <w:rFonts w:ascii="Times New Roman" w:eastAsia="Times New Roman" w:hAnsi="Times New Roman" w:cs="Times New Roman"/>
          <w:sz w:val="28"/>
          <w:szCs w:val="28"/>
        </w:rPr>
        <w:t>-</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 xml:space="preserve">прием и регистрация </w:t>
      </w:r>
      <w:r w:rsidRPr="00B51F1B">
        <w:rPr>
          <w:rFonts w:ascii="Times New Roman" w:eastAsia="Calibri" w:hAnsi="Times New Roman" w:cs="Times New Roman"/>
          <w:sz w:val="28"/>
          <w:szCs w:val="28"/>
        </w:rPr>
        <w:t>уведомления о планируемых строительстве или реконструкции объекта индивидуального жилищного строительства или садового дома</w:t>
      </w:r>
      <w:r w:rsidRPr="00B51F1B">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lang w:eastAsia="en-US"/>
        </w:rPr>
        <w:t>и иных необходимых для предоставления муниципальной услуги документов</w:t>
      </w:r>
      <w:r w:rsidRPr="00B51F1B">
        <w:rPr>
          <w:rFonts w:ascii="Times New Roman" w:eastAsia="Times New Roman" w:hAnsi="Times New Roman" w:cs="Times New Roman"/>
          <w:sz w:val="28"/>
          <w:szCs w:val="28"/>
        </w:rPr>
        <w:t>;</w:t>
      </w:r>
      <w:proofErr w:type="gramEnd"/>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 xml:space="preserve">рассмотрение </w:t>
      </w:r>
      <w:r w:rsidRPr="00B51F1B">
        <w:rPr>
          <w:rFonts w:ascii="Times New Roman" w:eastAsia="Calibri" w:hAnsi="Times New Roman" w:cs="Times New Roman"/>
          <w:sz w:val="28"/>
          <w:szCs w:val="28"/>
        </w:rPr>
        <w:t>уведомления о планируемых строительстве или реконструкции объекта индивидуального жилищного строительства или садового дома</w:t>
      </w:r>
      <w:r w:rsidRPr="00B51F1B">
        <w:rPr>
          <w:rFonts w:ascii="Times New Roman" w:eastAsia="Times New Roman" w:hAnsi="Times New Roman" w:cs="Times New Roman"/>
          <w:sz w:val="28"/>
          <w:szCs w:val="28"/>
        </w:rPr>
        <w:t xml:space="preserve"> и иных документов, необходимых для предоставления муниципальной услуги, формирование и направление межведомственных запросов;</w:t>
      </w:r>
      <w:proofErr w:type="gramEnd"/>
    </w:p>
    <w:p w:rsidR="00B51F1B" w:rsidRPr="00B51F1B" w:rsidRDefault="00B51F1B" w:rsidP="00B51F1B">
      <w:pPr>
        <w:ind w:right="-1" w:firstLine="720"/>
        <w:jc w:val="both"/>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 xml:space="preserve">подготовка и подписание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r w:rsidRPr="00B51F1B">
        <w:rPr>
          <w:rFonts w:ascii="Times New Roman" w:eastAsia="Times New Roman" w:hAnsi="Times New Roman" w:cs="Times New Roman"/>
          <w:sz w:val="28"/>
          <w:szCs w:val="28"/>
        </w:rPr>
        <w:t xml:space="preserve"> </w:t>
      </w:r>
      <w:r w:rsidRPr="00B51F1B">
        <w:rPr>
          <w:rFonts w:ascii="Times New Roman" w:eastAsia="Calibri" w:hAnsi="Times New Roman" w:cs="Times New Roman"/>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51F1B">
        <w:rPr>
          <w:rFonts w:ascii="Times New Roman" w:eastAsia="Times New Roman" w:hAnsi="Times New Roman" w:cs="Times New Roman"/>
          <w:sz w:val="28"/>
          <w:szCs w:val="28"/>
        </w:rPr>
        <w:t>;</w:t>
      </w:r>
      <w:proofErr w:type="gramEnd"/>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w:t>
      </w:r>
      <w:r w:rsidR="00C0214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B51F1B" w:rsidRPr="00B51F1B" w:rsidRDefault="00B51F1B" w:rsidP="00B51F1B">
      <w:pPr>
        <w:suppressAutoHyphens/>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 xml:space="preserve">- исправление допущенных опечаток и ошибок в документах, выданных в результате предоставления муниципальной услуги. </w:t>
      </w:r>
    </w:p>
    <w:p w:rsidR="00B51F1B" w:rsidRPr="00E46EE3" w:rsidRDefault="00B51F1B" w:rsidP="00B51F1B">
      <w:pPr>
        <w:ind w:firstLine="709"/>
        <w:jc w:val="both"/>
        <w:rPr>
          <w:rFonts w:ascii="Times New Roman" w:eastAsia="Times New Roman" w:hAnsi="Times New Roman" w:cs="Times New Roman"/>
          <w:szCs w:val="28"/>
        </w:rPr>
      </w:pPr>
    </w:p>
    <w:p w:rsidR="00B51F1B" w:rsidRPr="00B51F1B" w:rsidRDefault="00B51F1B" w:rsidP="00B51F1B">
      <w:pPr>
        <w:tabs>
          <w:tab w:val="left" w:pos="9071"/>
        </w:tabs>
        <w:autoSpaceDE w:val="0"/>
        <w:autoSpaceDN w:val="0"/>
        <w:adjustRightInd w:val="0"/>
        <w:ind w:left="567" w:right="567"/>
        <w:jc w:val="center"/>
        <w:outlineLvl w:val="1"/>
        <w:rPr>
          <w:rFonts w:ascii="Times New Roman" w:eastAsia="Times New Roman" w:hAnsi="Times New Roman" w:cs="Times New Roman"/>
          <w:sz w:val="28"/>
          <w:szCs w:val="28"/>
          <w:lang w:eastAsia="en-US"/>
        </w:rPr>
      </w:pPr>
      <w:r w:rsidRPr="00B51F1B">
        <w:rPr>
          <w:rFonts w:ascii="Times New Roman" w:eastAsia="Times New Roman" w:hAnsi="Times New Roman" w:cs="Times New Roman"/>
          <w:sz w:val="28"/>
          <w:szCs w:val="28"/>
        </w:rPr>
        <w:t xml:space="preserve">3.2. </w:t>
      </w:r>
      <w:proofErr w:type="gramStart"/>
      <w:r w:rsidRPr="00B51F1B">
        <w:rPr>
          <w:rFonts w:ascii="Times New Roman" w:eastAsia="Times New Roman" w:hAnsi="Times New Roman" w:cs="Times New Roman"/>
          <w:sz w:val="28"/>
          <w:szCs w:val="28"/>
        </w:rPr>
        <w:t xml:space="preserve">Прием и регистрация уведомления </w:t>
      </w:r>
      <w:r w:rsidRPr="00B51F1B">
        <w:rPr>
          <w:rFonts w:ascii="Times New Roman" w:eastAsia="Calibri"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w:t>
      </w:r>
      <w:r w:rsidRPr="00B51F1B">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lang w:eastAsia="en-US"/>
        </w:rPr>
        <w:t>и иных необходимых для предоставления муниципальной услуги документов</w:t>
      </w:r>
      <w:proofErr w:type="gramEnd"/>
    </w:p>
    <w:p w:rsidR="00B51F1B" w:rsidRPr="00E46EE3" w:rsidRDefault="00B51F1B" w:rsidP="00B51F1B">
      <w:pPr>
        <w:autoSpaceDE w:val="0"/>
        <w:autoSpaceDN w:val="0"/>
        <w:adjustRightInd w:val="0"/>
        <w:ind w:right="-82"/>
        <w:jc w:val="center"/>
        <w:outlineLvl w:val="1"/>
        <w:rPr>
          <w:rFonts w:ascii="Times New Roman" w:eastAsia="Times New Roman" w:hAnsi="Times New Roman" w:cs="Times New Roman"/>
          <w:szCs w:val="28"/>
        </w:rPr>
      </w:pP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lastRenderedPageBreak/>
        <w:t>3.2.1.</w:t>
      </w:r>
      <w:r w:rsidRPr="00B51F1B">
        <w:rPr>
          <w:rFonts w:ascii="Times New Roman" w:eastAsia="Times New Roman" w:hAnsi="Times New Roman" w:cs="Times New Roman"/>
          <w:b/>
          <w:sz w:val="28"/>
          <w:szCs w:val="28"/>
        </w:rPr>
        <w:t xml:space="preserve"> </w:t>
      </w:r>
      <w:r w:rsidRPr="00B51F1B">
        <w:rPr>
          <w:rFonts w:ascii="Times New Roman" w:eastAsia="Times New Roman" w:hAnsi="Times New Roman" w:cs="Times New Roman"/>
          <w:sz w:val="28"/>
          <w:szCs w:val="28"/>
        </w:rPr>
        <w:t>Основанием для начала административной процедуры является</w:t>
      </w:r>
      <w:r w:rsidRPr="00B51F1B">
        <w:rPr>
          <w:rFonts w:ascii="Times New Roman" w:eastAsia="Times New Roman" w:hAnsi="Times New Roman" w:cs="Times New Roman"/>
          <w:color w:val="FF0000"/>
          <w:sz w:val="28"/>
          <w:szCs w:val="28"/>
        </w:rPr>
        <w:t xml:space="preserve"> </w:t>
      </w:r>
      <w:r w:rsidRPr="00B51F1B">
        <w:rPr>
          <w:rFonts w:ascii="Times New Roman" w:eastAsia="Times New Roman" w:hAnsi="Times New Roman" w:cs="Times New Roman"/>
          <w:sz w:val="28"/>
          <w:szCs w:val="28"/>
        </w:rPr>
        <w:t xml:space="preserve">обращение заявителя с </w:t>
      </w:r>
      <w:r w:rsidRPr="00B51F1B">
        <w:rPr>
          <w:rFonts w:ascii="Times New Roman" w:eastAsia="Calibri" w:hAnsi="Times New Roman" w:cs="Times New Roman"/>
          <w:sz w:val="28"/>
          <w:szCs w:val="28"/>
        </w:rPr>
        <w:t xml:space="preserve">уведомлением о планируемых строительстве или реконструкции объекта индивидуального жилищного строительства или садового дома </w:t>
      </w:r>
      <w:r w:rsidRPr="00B51F1B">
        <w:rPr>
          <w:rFonts w:ascii="Times New Roman" w:eastAsia="Times New Roman" w:hAnsi="Times New Roman" w:cs="Times New Roman"/>
          <w:sz w:val="28"/>
          <w:szCs w:val="28"/>
        </w:rPr>
        <w:t>по форме, утвержденной п</w:t>
      </w:r>
      <w:r w:rsidRPr="00B51F1B">
        <w:rPr>
          <w:rFonts w:ascii="Times New Roman" w:eastAsia="Calibri" w:hAnsi="Times New Roman" w:cs="Times New Roman"/>
          <w:bCs/>
          <w:sz w:val="28"/>
          <w:szCs w:val="28"/>
        </w:rPr>
        <w:t>риказом Министерства строительства и жилищно-коммунального хозяйства Российской Федерации от 19 сентября</w:t>
      </w:r>
      <w:r>
        <w:rPr>
          <w:rFonts w:ascii="Times New Roman" w:eastAsia="Calibri" w:hAnsi="Times New Roman" w:cs="Times New Roman"/>
          <w:bCs/>
          <w:sz w:val="28"/>
          <w:szCs w:val="28"/>
        </w:rPr>
        <w:t xml:space="preserve"> </w:t>
      </w:r>
      <w:r w:rsidRPr="00B51F1B">
        <w:rPr>
          <w:rFonts w:ascii="Times New Roman" w:eastAsia="Calibri" w:hAnsi="Times New Roman" w:cs="Times New Roman"/>
          <w:bCs/>
          <w:sz w:val="28"/>
          <w:szCs w:val="28"/>
        </w:rPr>
        <w:t>2018 года №591/</w:t>
      </w:r>
      <w:proofErr w:type="spellStart"/>
      <w:proofErr w:type="gramStart"/>
      <w:r w:rsidRPr="00B51F1B">
        <w:rPr>
          <w:rFonts w:ascii="Times New Roman" w:eastAsia="Calibri" w:hAnsi="Times New Roman" w:cs="Times New Roman"/>
          <w:bCs/>
          <w:sz w:val="28"/>
          <w:szCs w:val="28"/>
        </w:rPr>
        <w:t>пр</w:t>
      </w:r>
      <w:proofErr w:type="spellEnd"/>
      <w:proofErr w:type="gramEnd"/>
      <w:r w:rsidRPr="00B51F1B">
        <w:rPr>
          <w:rFonts w:ascii="Times New Roman" w:eastAsia="Calibri"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B51F1B">
        <w:rPr>
          <w:rFonts w:ascii="Times New Roman" w:eastAsia="Times New Roman" w:hAnsi="Times New Roman" w:cs="Times New Roman"/>
          <w:sz w:val="28"/>
          <w:szCs w:val="28"/>
        </w:rPr>
        <w:t>(далее – Уведомление)</w:t>
      </w:r>
      <w:r w:rsidRPr="00B51F1B">
        <w:rPr>
          <w:rFonts w:ascii="Times New Roman" w:eastAsia="Calibri" w:hAnsi="Times New Roman" w:cs="Times New Roman"/>
          <w:bCs/>
          <w:sz w:val="28"/>
          <w:szCs w:val="28"/>
        </w:rPr>
        <w:t xml:space="preserve">, </w:t>
      </w:r>
      <w:r w:rsidRPr="00B51F1B">
        <w:rPr>
          <w:rFonts w:ascii="Times New Roman" w:eastAsia="Times New Roman" w:hAnsi="Times New Roman" w:cs="Times New Roman"/>
          <w:sz w:val="28"/>
          <w:szCs w:val="28"/>
        </w:rPr>
        <w:t>с приложением документов, необходимых для предоставления муниципальной услуги.</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3.2.2. В состав административной процедуры входят следующие административные действия:</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3.2.2.1. прием уведомления с приложением документов, предусмотренных пунктом 2.6.1 Административного регламента, и регистрация уведомления и приложенных к нему документов. </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Специалист, осуществляющий прием документов:</w:t>
      </w:r>
    </w:p>
    <w:p w:rsidR="00B51F1B" w:rsidRPr="00B51F1B" w:rsidRDefault="00B51F1B" w:rsidP="00B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 либо проводит его идентификацию, аутентификацию с использованием информационных систем, указанных в частях 10 и 11 статьи 7 Федерального закона № 210-ФЗ, проверяет полномочия Заявителя, в том числе полномочия представителя действовать от имени Заявителя;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тексты документов написаны разборчиво;</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документы не исполнены карандашом;</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срок действия документов не истек;</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документы представлены в полном объеме;</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w:t>
      </w:r>
      <w:r w:rsidRPr="00B51F1B">
        <w:rPr>
          <w:rFonts w:ascii="Times New Roman" w:eastAsia="Times New Roman" w:hAnsi="Times New Roman" w:cs="Times New Roman"/>
          <w:sz w:val="28"/>
          <w:szCs w:val="28"/>
        </w:rPr>
        <w:lastRenderedPageBreak/>
        <w:t xml:space="preserve">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по форме согласно приложению </w:t>
      </w:r>
      <w:r w:rsidR="002C55F8">
        <w:rPr>
          <w:rFonts w:ascii="Times New Roman" w:eastAsia="Times New Roman" w:hAnsi="Times New Roman" w:cs="Times New Roman"/>
          <w:sz w:val="28"/>
          <w:szCs w:val="28"/>
        </w:rPr>
        <w:t>№8</w:t>
      </w:r>
      <w:r w:rsidRPr="00B51F1B">
        <w:rPr>
          <w:rFonts w:ascii="Times New Roman" w:eastAsia="Times New Roman" w:hAnsi="Times New Roman" w:cs="Times New Roman"/>
          <w:sz w:val="28"/>
          <w:szCs w:val="28"/>
        </w:rPr>
        <w:t xml:space="preserve"> к Административному регламенту. В расписке обязательно указываются: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дата регистрации уведомления;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Ф.И.О. заявителя или наименование юридического лица (лиц по доверенности);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перечень прилагаемых документов с указанием их наименования, реквизитов;</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фамилия, инициалы и подпись работника, принявшего документы;</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иные данные.</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b/>
          <w:sz w:val="28"/>
          <w:szCs w:val="28"/>
        </w:rPr>
        <w:t xml:space="preserve">- </w:t>
      </w:r>
      <w:r w:rsidRPr="00B51F1B">
        <w:rPr>
          <w:rFonts w:ascii="Times New Roman" w:eastAsia="Times New Roman" w:hAnsi="Times New Roman" w:cs="Times New Roman"/>
          <w:sz w:val="28"/>
          <w:szCs w:val="28"/>
        </w:rPr>
        <w:t>передает заявление о пред</w:t>
      </w:r>
      <w:r w:rsidR="00C619D3">
        <w:rPr>
          <w:rFonts w:ascii="Times New Roman" w:eastAsia="Times New Roman" w:hAnsi="Times New Roman" w:cs="Times New Roman"/>
          <w:sz w:val="28"/>
          <w:szCs w:val="28"/>
        </w:rPr>
        <w:t xml:space="preserve">оставлении муниципальной услуги </w:t>
      </w:r>
      <w:r w:rsidRPr="00B51F1B">
        <w:rPr>
          <w:rFonts w:ascii="Times New Roman" w:eastAsia="Times New Roman" w:hAnsi="Times New Roman" w:cs="Times New Roman"/>
          <w:sz w:val="28"/>
          <w:szCs w:val="28"/>
        </w:rPr>
        <w:t>для оформления соответствующего поручения об исполнении специалисту.</w:t>
      </w:r>
    </w:p>
    <w:p w:rsidR="00B51F1B" w:rsidRPr="00B51F1B" w:rsidRDefault="00B51F1B" w:rsidP="00B51F1B">
      <w:pPr>
        <w:suppressAutoHyphens/>
        <w:ind w:firstLine="709"/>
        <w:jc w:val="both"/>
        <w:rPr>
          <w:rFonts w:ascii="Times New Roman" w:eastAsia="Times New Roman" w:hAnsi="Times New Roman" w:cs="Times New Roman"/>
          <w:b/>
          <w:sz w:val="28"/>
          <w:szCs w:val="28"/>
        </w:rPr>
      </w:pPr>
      <w:r w:rsidRPr="00B51F1B">
        <w:rPr>
          <w:rFonts w:ascii="Times New Roman" w:eastAsia="Times New Roman" w:hAnsi="Times New Roman" w:cs="Times New Roman"/>
          <w:b/>
          <w:sz w:val="28"/>
          <w:szCs w:val="28"/>
        </w:rPr>
        <w:t xml:space="preserve">- </w:t>
      </w:r>
      <w:r w:rsidRPr="00B51F1B">
        <w:rPr>
          <w:rFonts w:ascii="Times New Roman" w:eastAsia="Times New Roman" w:hAnsi="Times New Roman" w:cs="Times New Roman"/>
          <w:sz w:val="28"/>
          <w:szCs w:val="28"/>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C619D3">
        <w:rPr>
          <w:rFonts w:ascii="Times New Roman" w:eastAsia="Times New Roman" w:hAnsi="Times New Roman" w:cs="Times New Roman"/>
          <w:sz w:val="28"/>
          <w:szCs w:val="28"/>
        </w:rPr>
        <w:t>9</w:t>
      </w:r>
      <w:r w:rsidRPr="00B51F1B">
        <w:rPr>
          <w:rFonts w:ascii="Times New Roman" w:eastAsia="Times New Roman" w:hAnsi="Times New Roman" w:cs="Times New Roman"/>
          <w:sz w:val="28"/>
          <w:szCs w:val="28"/>
        </w:rPr>
        <w:t xml:space="preserve"> к Административному регламенту;</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в обязательном порядке информирует заявителя: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о сроке предоставления муниципальной услуги;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3.2.3. Максимальный срок исполнения указанной административной процедуры составляет 1 рабочий день со дня поступления уведомления.</w:t>
      </w:r>
    </w:p>
    <w:p w:rsidR="00B51F1B" w:rsidRPr="00B51F1B" w:rsidRDefault="00B51F1B" w:rsidP="00B51F1B">
      <w:pPr>
        <w:autoSpaceDE w:val="0"/>
        <w:autoSpaceDN w:val="0"/>
        <w:adjustRightInd w:val="0"/>
        <w:ind w:firstLine="709"/>
        <w:jc w:val="both"/>
        <w:outlineLvl w:val="1"/>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осуществляющий прием документов.</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3.2.5.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Административного регламента.</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 xml:space="preserve">3.2.6. Результатом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B51F1B">
        <w:rPr>
          <w:rFonts w:ascii="Times New Roman" w:eastAsia="Times New Roman" w:hAnsi="Times New Roman" w:cs="Times New Roman"/>
          <w:sz w:val="28"/>
          <w:szCs w:val="28"/>
        </w:rPr>
        <w:t>расписки об отказе в приеме документов, представленных заявителем</w:t>
      </w:r>
      <w:r w:rsidRPr="00B51F1B">
        <w:rPr>
          <w:rFonts w:ascii="Times New Roman" w:eastAsia="Calibri" w:hAnsi="Times New Roman" w:cs="Times New Roman"/>
          <w:sz w:val="28"/>
          <w:szCs w:val="28"/>
          <w:lang w:eastAsia="en-US"/>
        </w:rPr>
        <w:t>.</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3.2.7. Способом фиксации результата выполнения административной процедуры является</w:t>
      </w:r>
      <w:r w:rsidRPr="00B51F1B">
        <w:rPr>
          <w:rFonts w:ascii="Times New Roman" w:eastAsia="Times New Roman" w:hAnsi="Times New Roman" w:cs="Times New Roman"/>
          <w:sz w:val="28"/>
          <w:szCs w:val="28"/>
        </w:rPr>
        <w:t xml:space="preserve"> проставление регистрационного штампа на заявлении и внесение сведений в соответствующий </w:t>
      </w:r>
      <w:proofErr w:type="gramStart"/>
      <w:r w:rsidRPr="00B51F1B">
        <w:rPr>
          <w:rFonts w:ascii="Times New Roman" w:eastAsia="Times New Roman" w:hAnsi="Times New Roman" w:cs="Times New Roman"/>
          <w:sz w:val="28"/>
          <w:szCs w:val="28"/>
        </w:rPr>
        <w:t>журнал</w:t>
      </w:r>
      <w:proofErr w:type="gramEnd"/>
      <w:r w:rsidRPr="00B51F1B">
        <w:rPr>
          <w:rFonts w:ascii="Times New Roman" w:eastAsia="Times New Roman" w:hAnsi="Times New Roman" w:cs="Times New Roman"/>
          <w:sz w:val="28"/>
          <w:szCs w:val="28"/>
        </w:rPr>
        <w:t xml:space="preserve"> и электронную базу.</w:t>
      </w:r>
    </w:p>
    <w:p w:rsidR="00B51F1B" w:rsidRPr="00E46EE3" w:rsidRDefault="00B51F1B" w:rsidP="00B51F1B">
      <w:pPr>
        <w:jc w:val="center"/>
        <w:rPr>
          <w:rFonts w:ascii="Times New Roman" w:eastAsia="Times New Roman" w:hAnsi="Times New Roman" w:cs="Times New Roman"/>
          <w:szCs w:val="28"/>
        </w:rPr>
      </w:pPr>
    </w:p>
    <w:p w:rsidR="00B51F1B" w:rsidRPr="00B51F1B" w:rsidRDefault="00B51F1B" w:rsidP="00B51F1B">
      <w:pPr>
        <w:tabs>
          <w:tab w:val="left" w:pos="10992"/>
          <w:tab w:val="left" w:pos="11908"/>
          <w:tab w:val="left" w:pos="12824"/>
          <w:tab w:val="left" w:pos="13740"/>
          <w:tab w:val="left" w:pos="14656"/>
        </w:tabs>
        <w:autoSpaceDE w:val="0"/>
        <w:autoSpaceDN w:val="0"/>
        <w:ind w:left="709" w:right="566"/>
        <w:jc w:val="center"/>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3.3. Рассмотрение уведомления о планируемых строительстве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 формирование и направление межведомственных запросов</w:t>
      </w:r>
    </w:p>
    <w:p w:rsidR="00B51F1B" w:rsidRPr="00E46EE3" w:rsidRDefault="00B51F1B" w:rsidP="00B51F1B">
      <w:pPr>
        <w:tabs>
          <w:tab w:val="left" w:pos="10992"/>
          <w:tab w:val="left" w:pos="11908"/>
          <w:tab w:val="left" w:pos="12824"/>
          <w:tab w:val="left" w:pos="13740"/>
          <w:tab w:val="left" w:pos="14656"/>
        </w:tabs>
        <w:autoSpaceDE w:val="0"/>
        <w:autoSpaceDN w:val="0"/>
        <w:ind w:right="-82"/>
        <w:jc w:val="center"/>
        <w:rPr>
          <w:rFonts w:ascii="Times New Roman" w:eastAsia="Calibri" w:hAnsi="Times New Roman" w:cs="Times New Roman"/>
          <w:szCs w:val="28"/>
          <w:lang w:val="x-none"/>
        </w:rPr>
      </w:pPr>
    </w:p>
    <w:p w:rsidR="00B51F1B" w:rsidRPr="00B51F1B"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3.3.1. Основанием для начала административной процедуры является поступление Уведомления с комплектом документов, необходимых для предоставления муниципальной услуги.</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3.3.2. В состав административной процедуры входят следующие административные действия:</w:t>
      </w:r>
    </w:p>
    <w:p w:rsidR="00B51F1B" w:rsidRPr="00B51F1B"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3.3.2.1. Рассмотрение Уведомления и иных документов, необходимых для предоставления муниципальной услуги.</w:t>
      </w:r>
    </w:p>
    <w:p w:rsidR="00B51F1B" w:rsidRPr="00B51F1B" w:rsidRDefault="00B51F1B" w:rsidP="00B51F1B">
      <w:pPr>
        <w:tabs>
          <w:tab w:val="left" w:pos="10992"/>
          <w:tab w:val="left" w:pos="11908"/>
          <w:tab w:val="left" w:pos="12824"/>
          <w:tab w:val="left" w:pos="13740"/>
          <w:tab w:val="left" w:pos="14656"/>
        </w:tabs>
        <w:autoSpaceDE w:val="0"/>
        <w:autoSpaceDN w:val="0"/>
        <w:ind w:right="-1" w:firstLine="709"/>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После поступления документов специалист, ответственный за предоставление муниципальной услуги, в течение 1 рабочего дня рассматривает представленные документы и передает их с соответствующей резолюцией специалисту, ответственному за предоставление муниципальной услуги.</w:t>
      </w:r>
    </w:p>
    <w:p w:rsidR="00B51F1B" w:rsidRPr="00B51F1B" w:rsidRDefault="00B51F1B" w:rsidP="00B51F1B">
      <w:pPr>
        <w:tabs>
          <w:tab w:val="left" w:pos="10992"/>
          <w:tab w:val="left" w:pos="11908"/>
          <w:tab w:val="left" w:pos="12824"/>
          <w:tab w:val="left" w:pos="13740"/>
          <w:tab w:val="left" w:pos="14656"/>
        </w:tabs>
        <w:autoSpaceDE w:val="0"/>
        <w:autoSpaceDN w:val="0"/>
        <w:ind w:right="-1" w:firstLine="709"/>
        <w:jc w:val="both"/>
        <w:rPr>
          <w:rFonts w:ascii="Times New Roman" w:eastAsia="Calibri" w:hAnsi="Times New Roman" w:cs="Times New Roman"/>
          <w:color w:val="000000"/>
          <w:sz w:val="28"/>
          <w:szCs w:val="28"/>
          <w:lang w:val="x-none"/>
        </w:rPr>
      </w:pPr>
      <w:r w:rsidRPr="00B51F1B">
        <w:rPr>
          <w:rFonts w:ascii="Times New Roman" w:eastAsia="Calibri" w:hAnsi="Times New Roman" w:cs="Times New Roman"/>
          <w:sz w:val="28"/>
          <w:szCs w:val="28"/>
          <w:lang w:val="x-none"/>
        </w:rPr>
        <w:t xml:space="preserve">Специалист, ответственный за предоставление муниципальной услуги, </w:t>
      </w:r>
      <w:r w:rsidRPr="00B51F1B">
        <w:rPr>
          <w:rFonts w:ascii="Times New Roman" w:eastAsia="Calibri" w:hAnsi="Times New Roman" w:cs="Times New Roman"/>
          <w:color w:val="000000"/>
          <w:sz w:val="28"/>
          <w:szCs w:val="28"/>
          <w:lang w:val="x-none"/>
        </w:rPr>
        <w:t>проводит анализ указанных документов на предмет их соответствия требованиям градостроительного законодательства, Административного регламента.</w:t>
      </w:r>
    </w:p>
    <w:p w:rsidR="00B51F1B" w:rsidRPr="00B51F1B"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3.3.2.2. Формирование и направление межведомственных запросов.</w:t>
      </w:r>
    </w:p>
    <w:p w:rsidR="00B51F1B" w:rsidRPr="00B51F1B" w:rsidRDefault="00B51F1B" w:rsidP="00B51F1B">
      <w:pPr>
        <w:spacing w:line="252" w:lineRule="auto"/>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B51F1B" w:rsidRPr="00B51F1B" w:rsidRDefault="00B51F1B" w:rsidP="00B51F1B">
      <w:pPr>
        <w:spacing w:line="252" w:lineRule="auto"/>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B51F1B" w:rsidRPr="00B51F1B" w:rsidRDefault="00B51F1B" w:rsidP="00B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При заполнении заявителем запроса о предоставлении муниципальной услуги в электронной форме межведомственный запрос направляется с использованием портала государственных и  муниципальных услуг.</w:t>
      </w:r>
    </w:p>
    <w:p w:rsidR="00B51F1B" w:rsidRPr="00B51F1B" w:rsidRDefault="00B51F1B" w:rsidP="00B51F1B">
      <w:pPr>
        <w:spacing w:line="252" w:lineRule="auto"/>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B51F1B" w:rsidRPr="00B51F1B" w:rsidRDefault="00B51F1B" w:rsidP="00B51F1B">
      <w:pPr>
        <w:spacing w:line="252" w:lineRule="auto"/>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Срок подготовки и направления межведомственного запроса составляет 1 рабочий день.</w:t>
      </w:r>
    </w:p>
    <w:p w:rsidR="00B51F1B" w:rsidRPr="00B51F1B" w:rsidRDefault="00B51F1B" w:rsidP="00B51F1B">
      <w:pPr>
        <w:tabs>
          <w:tab w:val="left" w:pos="10992"/>
          <w:tab w:val="left" w:pos="11908"/>
          <w:tab w:val="left" w:pos="12824"/>
          <w:tab w:val="left" w:pos="13740"/>
          <w:tab w:val="left" w:pos="14656"/>
        </w:tabs>
        <w:autoSpaceDE w:val="0"/>
        <w:autoSpaceDN w:val="0"/>
        <w:spacing w:line="252" w:lineRule="auto"/>
        <w:ind w:right="-1" w:firstLine="709"/>
        <w:jc w:val="both"/>
        <w:rPr>
          <w:rFonts w:ascii="Times New Roman" w:eastAsia="Calibri" w:hAnsi="Times New Roman" w:cs="Times New Roman"/>
          <w:color w:val="000000"/>
          <w:sz w:val="28"/>
          <w:szCs w:val="28"/>
          <w:lang w:val="x-none"/>
        </w:rPr>
      </w:pPr>
      <w:r w:rsidRPr="00B51F1B">
        <w:rPr>
          <w:rFonts w:ascii="Times New Roman" w:eastAsia="Calibri" w:hAnsi="Times New Roman" w:cs="Times New Roman"/>
          <w:sz w:val="28"/>
          <w:szCs w:val="28"/>
          <w:lang w:val="x-none"/>
        </w:rPr>
        <w:t xml:space="preserve">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B51F1B">
        <w:rPr>
          <w:rFonts w:ascii="Times New Roman" w:eastAsia="Calibri" w:hAnsi="Times New Roman" w:cs="Times New Roman"/>
          <w:sz w:val="28"/>
          <w:szCs w:val="28"/>
          <w:lang w:val="x-none"/>
        </w:rPr>
        <w:lastRenderedPageBreak/>
        <w:t>федеральными законами нормативными правовыми актами Самарской области.</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7"/>
          <w:szCs w:val="27"/>
        </w:rPr>
        <w:t>3.3.3.</w:t>
      </w:r>
      <w:r w:rsidRPr="00B51F1B">
        <w:rPr>
          <w:rFonts w:ascii="Times New Roman" w:eastAsia="Times New Roman" w:hAnsi="Times New Roman" w:cs="Times New Roman"/>
          <w:color w:val="FF0000"/>
          <w:sz w:val="27"/>
          <w:szCs w:val="27"/>
        </w:rPr>
        <w:t xml:space="preserve"> </w:t>
      </w:r>
      <w:r w:rsidRPr="00B51F1B">
        <w:rPr>
          <w:rFonts w:ascii="Times New Roman" w:eastAsia="Times New Roman" w:hAnsi="Times New Roman" w:cs="Times New Roman"/>
          <w:sz w:val="27"/>
          <w:szCs w:val="27"/>
        </w:rPr>
        <w:t>М</w:t>
      </w:r>
      <w:r w:rsidRPr="00B51F1B">
        <w:rPr>
          <w:rFonts w:ascii="Times New Roman" w:eastAsia="Times New Roman" w:hAnsi="Times New Roman" w:cs="Times New Roman"/>
          <w:sz w:val="28"/>
          <w:szCs w:val="28"/>
        </w:rPr>
        <w:t>аксимальный срок исполнения указанной административной  процедуры – 4 рабочих дня</w:t>
      </w:r>
      <w:r w:rsidRPr="00B51F1B">
        <w:rPr>
          <w:rFonts w:ascii="Times New Roman" w:eastAsia="Times New Roman" w:hAnsi="Times New Roman" w:cs="Times New Roman"/>
          <w:sz w:val="27"/>
          <w:szCs w:val="27"/>
        </w:rPr>
        <w:t xml:space="preserve"> со дня </w:t>
      </w:r>
      <w:r w:rsidRPr="00B51F1B">
        <w:rPr>
          <w:rFonts w:ascii="Times New Roman" w:eastAsia="Times New Roman" w:hAnsi="Times New Roman" w:cs="Times New Roman"/>
          <w:sz w:val="28"/>
          <w:szCs w:val="28"/>
        </w:rPr>
        <w:t>направления межведомственного запроса.</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Calibri" w:hAnsi="Times New Roman" w:cs="Times New Roman"/>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Pr="00B51F1B">
        <w:rPr>
          <w:rFonts w:ascii="Times New Roman" w:eastAsia="Times New Roman" w:hAnsi="Times New Roman" w:cs="Times New Roman"/>
          <w:sz w:val="28"/>
          <w:szCs w:val="28"/>
        </w:rPr>
        <w:t>в предоставлении муниципальной услуги, указанных в пункте 2.</w:t>
      </w:r>
      <w:r w:rsidR="009B69FD">
        <w:rPr>
          <w:rFonts w:ascii="Times New Roman" w:eastAsia="Times New Roman" w:hAnsi="Times New Roman" w:cs="Times New Roman"/>
          <w:sz w:val="28"/>
          <w:szCs w:val="28"/>
        </w:rPr>
        <w:t>9</w:t>
      </w:r>
      <w:r w:rsidRPr="00B51F1B">
        <w:rPr>
          <w:rFonts w:ascii="Times New Roman" w:eastAsia="Times New Roman" w:hAnsi="Times New Roman" w:cs="Times New Roman"/>
          <w:sz w:val="28"/>
          <w:szCs w:val="28"/>
        </w:rPr>
        <w:t>.2 Административного регламента.</w:t>
      </w:r>
    </w:p>
    <w:p w:rsidR="00B51F1B" w:rsidRPr="00B51F1B" w:rsidRDefault="00B51F1B" w:rsidP="00B51F1B">
      <w:pPr>
        <w:tabs>
          <w:tab w:val="left" w:pos="10992"/>
          <w:tab w:val="left" w:pos="11908"/>
          <w:tab w:val="left" w:pos="12824"/>
          <w:tab w:val="left" w:pos="13740"/>
          <w:tab w:val="left" w:pos="14656"/>
        </w:tabs>
        <w:autoSpaceDE w:val="0"/>
        <w:autoSpaceDN w:val="0"/>
        <w:ind w:right="-82" w:firstLine="720"/>
        <w:jc w:val="both"/>
        <w:rPr>
          <w:rFonts w:ascii="Times New Roman" w:eastAsia="Calibri" w:hAnsi="Times New Roman" w:cs="Times New Roman"/>
          <w:sz w:val="28"/>
          <w:szCs w:val="28"/>
          <w:lang w:val="x-none"/>
        </w:rPr>
      </w:pPr>
      <w:r w:rsidRPr="00B51F1B">
        <w:rPr>
          <w:rFonts w:ascii="Times New Roman" w:eastAsia="Calibri" w:hAnsi="Times New Roman" w:cs="Times New Roman"/>
          <w:sz w:val="28"/>
          <w:szCs w:val="28"/>
          <w:lang w:val="x-none"/>
        </w:rPr>
        <w:t>3.3.6.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3.3.7. Способом фиксации результата выполнения административной процедуры является регистрация межведомственных информационных запросов.</w:t>
      </w:r>
    </w:p>
    <w:p w:rsidR="00B51F1B" w:rsidRPr="00E46EE3" w:rsidRDefault="00B51F1B" w:rsidP="00B51F1B">
      <w:pPr>
        <w:tabs>
          <w:tab w:val="left" w:pos="10992"/>
          <w:tab w:val="left" w:pos="11908"/>
          <w:tab w:val="left" w:pos="12824"/>
          <w:tab w:val="left" w:pos="13740"/>
          <w:tab w:val="left" w:pos="14656"/>
        </w:tabs>
        <w:autoSpaceDE w:val="0"/>
        <w:autoSpaceDN w:val="0"/>
        <w:ind w:right="-82" w:firstLine="720"/>
        <w:jc w:val="both"/>
        <w:rPr>
          <w:rFonts w:ascii="Times New Roman" w:eastAsia="Calibri" w:hAnsi="Times New Roman" w:cs="Times New Roman"/>
          <w:szCs w:val="28"/>
          <w:lang w:val="x-none"/>
        </w:rPr>
      </w:pPr>
    </w:p>
    <w:p w:rsidR="00B51F1B" w:rsidRPr="00B51F1B" w:rsidRDefault="00B51F1B" w:rsidP="00B51F1B">
      <w:pPr>
        <w:autoSpaceDE w:val="0"/>
        <w:autoSpaceDN w:val="0"/>
        <w:adjustRightInd w:val="0"/>
        <w:jc w:val="center"/>
        <w:rPr>
          <w:rFonts w:ascii="Times New Roman" w:eastAsia="Calibri" w:hAnsi="Times New Roman" w:cs="Times New Roman"/>
          <w:sz w:val="28"/>
          <w:szCs w:val="28"/>
        </w:rPr>
      </w:pPr>
      <w:r w:rsidRPr="00B51F1B">
        <w:rPr>
          <w:rFonts w:ascii="Times New Roman" w:eastAsia="Times New Roman" w:hAnsi="Times New Roman" w:cs="Times New Roman"/>
          <w:sz w:val="28"/>
          <w:szCs w:val="28"/>
        </w:rPr>
        <w:t xml:space="preserve">3.4. Подготовка и подписание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w:t>
      </w:r>
    </w:p>
    <w:p w:rsidR="00B51F1B" w:rsidRPr="00B51F1B" w:rsidRDefault="00B51F1B" w:rsidP="00B51F1B">
      <w:pPr>
        <w:autoSpaceDE w:val="0"/>
        <w:autoSpaceDN w:val="0"/>
        <w:adjustRightInd w:val="0"/>
        <w:jc w:val="center"/>
        <w:rPr>
          <w:rFonts w:ascii="Times New Roman" w:eastAsia="Calibri" w:hAnsi="Times New Roman" w:cs="Times New Roman"/>
          <w:sz w:val="28"/>
          <w:szCs w:val="28"/>
        </w:rPr>
      </w:pPr>
      <w:r w:rsidRPr="00B51F1B">
        <w:rPr>
          <w:rFonts w:ascii="Times New Roman" w:eastAsia="Calibri" w:hAnsi="Times New Roman" w:cs="Times New Roman"/>
          <w:sz w:val="28"/>
          <w:szCs w:val="28"/>
        </w:rPr>
        <w:t xml:space="preserve"> объекта индивидуального жилищного строительства или садового дома </w:t>
      </w:r>
    </w:p>
    <w:p w:rsidR="00B51F1B" w:rsidRPr="00B51F1B" w:rsidRDefault="00B51F1B" w:rsidP="00B51F1B">
      <w:pPr>
        <w:autoSpaceDE w:val="0"/>
        <w:autoSpaceDN w:val="0"/>
        <w:adjustRightInd w:val="0"/>
        <w:jc w:val="center"/>
        <w:rPr>
          <w:rFonts w:ascii="Times New Roman" w:eastAsia="Calibri" w:hAnsi="Times New Roman" w:cs="Times New Roman"/>
          <w:sz w:val="28"/>
          <w:szCs w:val="28"/>
        </w:rPr>
      </w:pPr>
      <w:r w:rsidRPr="00B51F1B">
        <w:rPr>
          <w:rFonts w:ascii="Times New Roman" w:eastAsia="Calibri" w:hAnsi="Times New Roman" w:cs="Times New Roman"/>
          <w:sz w:val="28"/>
          <w:szCs w:val="28"/>
        </w:rPr>
        <w:t xml:space="preserve">установленным параметрам и допустимости размещения объекта индивидуального жилищного строительства или садового дома </w:t>
      </w:r>
      <w:proofErr w:type="gramStart"/>
      <w:r w:rsidRPr="00B51F1B">
        <w:rPr>
          <w:rFonts w:ascii="Times New Roman" w:eastAsia="Calibri" w:hAnsi="Times New Roman" w:cs="Times New Roman"/>
          <w:sz w:val="28"/>
          <w:szCs w:val="28"/>
        </w:rPr>
        <w:t>на</w:t>
      </w:r>
      <w:proofErr w:type="gramEnd"/>
      <w:r w:rsidRPr="00B51F1B">
        <w:rPr>
          <w:rFonts w:ascii="Times New Roman" w:eastAsia="Calibri" w:hAnsi="Times New Roman" w:cs="Times New Roman"/>
          <w:sz w:val="28"/>
          <w:szCs w:val="28"/>
        </w:rPr>
        <w:t xml:space="preserve"> </w:t>
      </w:r>
    </w:p>
    <w:p w:rsidR="00B51F1B" w:rsidRPr="00B51F1B" w:rsidRDefault="00B51F1B" w:rsidP="00B51F1B">
      <w:pPr>
        <w:autoSpaceDE w:val="0"/>
        <w:autoSpaceDN w:val="0"/>
        <w:adjustRightInd w:val="0"/>
        <w:jc w:val="center"/>
        <w:rPr>
          <w:rFonts w:ascii="Times New Roman" w:eastAsia="Times New Roman" w:hAnsi="Times New Roman" w:cs="Times New Roman"/>
          <w:sz w:val="28"/>
          <w:szCs w:val="28"/>
        </w:rPr>
      </w:pPr>
      <w:r w:rsidRPr="00B51F1B">
        <w:rPr>
          <w:rFonts w:ascii="Times New Roman" w:eastAsia="Calibri" w:hAnsi="Times New Roman" w:cs="Times New Roman"/>
          <w:sz w:val="28"/>
          <w:szCs w:val="28"/>
        </w:rPr>
        <w:t xml:space="preserve">земельном </w:t>
      </w:r>
      <w:proofErr w:type="gramStart"/>
      <w:r w:rsidRPr="00B51F1B">
        <w:rPr>
          <w:rFonts w:ascii="Times New Roman" w:eastAsia="Calibri" w:hAnsi="Times New Roman" w:cs="Times New Roman"/>
          <w:sz w:val="28"/>
          <w:szCs w:val="28"/>
        </w:rPr>
        <w:t>участке</w:t>
      </w:r>
      <w:proofErr w:type="gramEnd"/>
      <w:r w:rsidRPr="00B51F1B">
        <w:rPr>
          <w:rFonts w:ascii="Times New Roman" w:eastAsia="Calibri" w:hAnsi="Times New Roman" w:cs="Times New Roman"/>
          <w:sz w:val="28"/>
          <w:szCs w:val="28"/>
        </w:rPr>
        <w:t xml:space="preserve"> </w:t>
      </w:r>
    </w:p>
    <w:p w:rsidR="00B51F1B" w:rsidRPr="00E46EE3" w:rsidRDefault="00B51F1B" w:rsidP="00B51F1B">
      <w:pPr>
        <w:autoSpaceDE w:val="0"/>
        <w:autoSpaceDN w:val="0"/>
        <w:adjustRightInd w:val="0"/>
        <w:jc w:val="center"/>
        <w:rPr>
          <w:rFonts w:ascii="Times New Roman" w:eastAsia="Times New Roman" w:hAnsi="Times New Roman" w:cs="Times New Roman"/>
          <w:szCs w:val="28"/>
        </w:rPr>
      </w:pPr>
    </w:p>
    <w:p w:rsidR="00B51F1B" w:rsidRPr="00B51F1B" w:rsidRDefault="00B51F1B" w:rsidP="00B51F1B">
      <w:pPr>
        <w:autoSpaceDE w:val="0"/>
        <w:autoSpaceDN w:val="0"/>
        <w:adjustRightInd w:val="0"/>
        <w:ind w:right="-1" w:firstLine="720"/>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3.4.1. </w:t>
      </w:r>
      <w:proofErr w:type="gramStart"/>
      <w:r w:rsidRPr="00B51F1B">
        <w:rPr>
          <w:rFonts w:ascii="Times New Roman" w:eastAsia="Times New Roman" w:hAnsi="Times New Roman" w:cs="Times New Roman"/>
          <w:sz w:val="28"/>
          <w:szCs w:val="28"/>
        </w:rPr>
        <w:t>Основанием для начала административной процедуры является</w:t>
      </w:r>
      <w:r w:rsidRPr="00B51F1B">
        <w:rPr>
          <w:rFonts w:ascii="Times New Roman" w:eastAsia="Times New Roman" w:hAnsi="Times New Roman" w:cs="Times New Roman"/>
          <w:color w:val="FF0000"/>
          <w:sz w:val="28"/>
          <w:szCs w:val="28"/>
        </w:rPr>
        <w:t xml:space="preserve"> </w:t>
      </w:r>
      <w:r w:rsidRPr="00B51F1B">
        <w:rPr>
          <w:rFonts w:ascii="Times New Roman" w:eastAsia="Times New Roman" w:hAnsi="Times New Roman" w:cs="Times New Roman"/>
          <w:sz w:val="28"/>
          <w:szCs w:val="28"/>
        </w:rPr>
        <w:t xml:space="preserve">проведенный анализ документов, необходимых для выдачи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51F1B">
        <w:rPr>
          <w:rFonts w:ascii="Times New Roman" w:eastAsia="Times New Roman" w:hAnsi="Times New Roman" w:cs="Times New Roman"/>
          <w:sz w:val="28"/>
          <w:szCs w:val="28"/>
        </w:rPr>
        <w:t>.</w:t>
      </w:r>
      <w:proofErr w:type="gramEnd"/>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3.4.2. В состав административной процедуры входят следующие административные действия:</w:t>
      </w:r>
    </w:p>
    <w:p w:rsidR="00B51F1B" w:rsidRPr="00B51F1B" w:rsidRDefault="00B51F1B" w:rsidP="00B51F1B">
      <w:pPr>
        <w:ind w:right="-1" w:firstLine="720"/>
        <w:jc w:val="both"/>
        <w:rPr>
          <w:rFonts w:ascii="Times New Roman" w:eastAsia="Calibri" w:hAnsi="Times New Roman" w:cs="Times New Roman"/>
          <w:sz w:val="28"/>
          <w:szCs w:val="28"/>
        </w:rPr>
      </w:pPr>
      <w:r w:rsidRPr="00B51F1B">
        <w:rPr>
          <w:rFonts w:ascii="Times New Roman" w:eastAsia="Times New Roman" w:hAnsi="Times New Roman" w:cs="Times New Roman"/>
          <w:sz w:val="28"/>
          <w:szCs w:val="28"/>
        </w:rPr>
        <w:t xml:space="preserve">3.4.2.1. Подготовка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51F1B" w:rsidRPr="00C7255E" w:rsidRDefault="00B51F1B" w:rsidP="00B51F1B">
      <w:pPr>
        <w:ind w:right="-1" w:firstLine="720"/>
        <w:jc w:val="both"/>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 xml:space="preserve">В случае наличия всех необходимых документов, предусмотренных подразделом 2.6 Административного регламента, и соответствия их требованиям пункта 7 статьи 51.1 Градостроительного кодекса Российской Федерации сотрудник, ответственный за предоставление муниципальной </w:t>
      </w:r>
      <w:r w:rsidRPr="00B51F1B">
        <w:rPr>
          <w:rFonts w:ascii="Times New Roman" w:eastAsia="Times New Roman" w:hAnsi="Times New Roman" w:cs="Times New Roman"/>
          <w:sz w:val="28"/>
          <w:szCs w:val="28"/>
        </w:rPr>
        <w:lastRenderedPageBreak/>
        <w:t xml:space="preserve">услуги, осуществляет подготовку проекта </w:t>
      </w:r>
      <w:r w:rsidRPr="00B51F1B">
        <w:rPr>
          <w:rFonts w:ascii="Times New Roman" w:eastAsia="Calibri" w:hAnsi="Times New Roman" w:cs="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proofErr w:type="gramEnd"/>
      <w:r w:rsidRPr="00B51F1B">
        <w:rPr>
          <w:rFonts w:ascii="Times New Roman" w:eastAsia="Calibri" w:hAnsi="Times New Roman" w:cs="Times New Roman"/>
          <w:sz w:val="28"/>
          <w:szCs w:val="28"/>
        </w:rPr>
        <w:t xml:space="preserve"> дома на земельном участке </w:t>
      </w:r>
      <w:r w:rsidRPr="00B51F1B">
        <w:rPr>
          <w:rFonts w:ascii="Times New Roman" w:eastAsia="Times New Roman" w:hAnsi="Times New Roman" w:cs="Times New Roman"/>
          <w:sz w:val="28"/>
          <w:szCs w:val="28"/>
        </w:rPr>
        <w:t xml:space="preserve">(в 2 экземплярах) и передает его для подписания </w:t>
      </w:r>
      <w:r w:rsidR="005A6DF5" w:rsidRPr="00C7255E">
        <w:rPr>
          <w:rFonts w:ascii="Times New Roman" w:eastAsia="Times New Roman" w:hAnsi="Times New Roman" w:cs="Times New Roman"/>
          <w:sz w:val="28"/>
          <w:szCs w:val="28"/>
        </w:rPr>
        <w:t>начальнику уполномоченного органа</w:t>
      </w:r>
      <w:r w:rsidRPr="00C7255E">
        <w:rPr>
          <w:rFonts w:ascii="Times New Roman" w:eastAsia="Times New Roman" w:hAnsi="Times New Roman" w:cs="Times New Roman"/>
          <w:sz w:val="28"/>
          <w:szCs w:val="28"/>
        </w:rPr>
        <w:t>.</w:t>
      </w:r>
    </w:p>
    <w:p w:rsidR="00B51F1B" w:rsidRPr="00C7255E"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proofErr w:type="gramStart"/>
      <w:r w:rsidRPr="00C7255E">
        <w:rPr>
          <w:rFonts w:ascii="Times New Roman" w:eastAsia="Times New Roman" w:hAnsi="Times New Roman" w:cs="Times New Roman"/>
          <w:sz w:val="28"/>
          <w:szCs w:val="28"/>
        </w:rPr>
        <w:t>В случае наличия оснований для отказа в предоставлении муниципальной услуги, предусмотренных подразделом 2.8</w:t>
      </w:r>
      <w:r w:rsidR="005A6DF5" w:rsidRPr="00C7255E">
        <w:rPr>
          <w:rFonts w:ascii="Times New Roman" w:eastAsia="Times New Roman" w:hAnsi="Times New Roman" w:cs="Times New Roman"/>
          <w:sz w:val="28"/>
          <w:szCs w:val="28"/>
        </w:rPr>
        <w:t xml:space="preserve"> Административного </w:t>
      </w:r>
      <w:r w:rsidRPr="00C7255E">
        <w:rPr>
          <w:rFonts w:ascii="Times New Roman" w:eastAsia="Times New Roman" w:hAnsi="Times New Roman" w:cs="Times New Roman"/>
          <w:sz w:val="28"/>
          <w:szCs w:val="28"/>
        </w:rPr>
        <w:t xml:space="preserve">регламента, сотрудник, ответственный за предоставление муниципальной услуги, осуществляет подготовку проекта </w:t>
      </w:r>
      <w:r w:rsidRPr="00C7255E">
        <w:rPr>
          <w:rFonts w:ascii="Times New Roman" w:eastAsia="Calibri" w:hAnsi="Times New Roman" w:cs="Times New Roman"/>
          <w:sz w:val="28"/>
          <w:szCs w:val="28"/>
        </w:rPr>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C7255E">
        <w:rPr>
          <w:rFonts w:ascii="Times New Roman" w:eastAsia="Times New Roman" w:hAnsi="Times New Roman" w:cs="Times New Roman"/>
          <w:sz w:val="28"/>
          <w:szCs w:val="28"/>
        </w:rPr>
        <w:t>и передает его для</w:t>
      </w:r>
      <w:proofErr w:type="gramEnd"/>
      <w:r w:rsidRPr="00C7255E">
        <w:rPr>
          <w:rFonts w:ascii="Times New Roman" w:eastAsia="Times New Roman" w:hAnsi="Times New Roman" w:cs="Times New Roman"/>
          <w:sz w:val="28"/>
          <w:szCs w:val="28"/>
        </w:rPr>
        <w:t xml:space="preserve"> подписания </w:t>
      </w:r>
      <w:r w:rsidR="005A6DF5" w:rsidRPr="00C7255E">
        <w:rPr>
          <w:rFonts w:ascii="Times New Roman" w:eastAsia="Times New Roman" w:hAnsi="Times New Roman" w:cs="Times New Roman"/>
          <w:sz w:val="28"/>
          <w:szCs w:val="28"/>
        </w:rPr>
        <w:t>начальнику уполномоченного органа</w:t>
      </w:r>
      <w:r w:rsidRPr="00C7255E">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right="-1" w:firstLine="720"/>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Формы </w:t>
      </w:r>
      <w:r w:rsidRPr="00B51F1B">
        <w:rPr>
          <w:rFonts w:ascii="Times New Roman" w:eastAsia="Calibri" w:hAnsi="Times New Roman" w:cs="Times New Roman"/>
          <w:sz w:val="28"/>
          <w:szCs w:val="28"/>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B51F1B">
        <w:rPr>
          <w:rFonts w:ascii="Times New Roman" w:eastAsia="Times New Roman" w:hAnsi="Times New Roman" w:cs="Times New Roman"/>
          <w:sz w:val="28"/>
          <w:szCs w:val="28"/>
        </w:rPr>
        <w:t>установлена п</w:t>
      </w:r>
      <w:r w:rsidRPr="00B51F1B">
        <w:rPr>
          <w:rFonts w:ascii="Times New Roman" w:eastAsia="Calibri" w:hAnsi="Times New Roman" w:cs="Times New Roman"/>
          <w:bCs/>
          <w:sz w:val="28"/>
          <w:szCs w:val="28"/>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B51F1B">
        <w:rPr>
          <w:rFonts w:ascii="Times New Roman" w:eastAsia="Calibri" w:hAnsi="Times New Roman" w:cs="Times New Roman"/>
          <w:bCs/>
          <w:sz w:val="28"/>
          <w:szCs w:val="28"/>
        </w:rPr>
        <w:t>пр</w:t>
      </w:r>
      <w:proofErr w:type="spellEnd"/>
      <w:proofErr w:type="gramEnd"/>
      <w:r w:rsidRPr="00B51F1B">
        <w:rPr>
          <w:rFonts w:ascii="Times New Roman" w:eastAsia="Calibri"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B51F1B">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3.4.2.2. Регистрация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51F1B" w:rsidRPr="00B51F1B"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 xml:space="preserve">После согласования и подписания </w:t>
      </w:r>
      <w:r w:rsidRPr="00B51F1B">
        <w:rPr>
          <w:rFonts w:ascii="Times New Roman" w:eastAsia="Calibri" w:hAnsi="Times New Roman" w:cs="Times New Roman"/>
          <w:sz w:val="28"/>
          <w:szCs w:val="28"/>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B51F1B">
        <w:rPr>
          <w:rFonts w:ascii="Times New Roman" w:eastAsia="Times New Roman" w:hAnsi="Times New Roman" w:cs="Times New Roman"/>
          <w:sz w:val="28"/>
          <w:szCs w:val="28"/>
        </w:rPr>
        <w:t xml:space="preserve">оно передается на регистрацию. </w:t>
      </w:r>
      <w:proofErr w:type="gramEnd"/>
    </w:p>
    <w:p w:rsidR="00B51F1B" w:rsidRPr="00B51F1B" w:rsidRDefault="00B51F1B" w:rsidP="00B51F1B">
      <w:pPr>
        <w:widowControl w:val="0"/>
        <w:ind w:right="-1" w:firstLine="709"/>
        <w:jc w:val="both"/>
        <w:rPr>
          <w:rFonts w:ascii="Times New Roman" w:eastAsia="Times New Roman" w:hAnsi="Times New Roman" w:cs="Times New Roman"/>
          <w:sz w:val="28"/>
          <w:szCs w:val="28"/>
          <w:lang w:eastAsia="en-US"/>
        </w:rPr>
      </w:pPr>
      <w:r w:rsidRPr="00B51F1B">
        <w:rPr>
          <w:rFonts w:ascii="Times New Roman" w:eastAsia="Times New Roman" w:hAnsi="Times New Roman" w:cs="Times New Roman"/>
          <w:sz w:val="28"/>
          <w:szCs w:val="28"/>
          <w:lang w:eastAsia="en-US"/>
        </w:rPr>
        <w:t>3.4.3. Максимальный срок исполнения указанной административной процедуры 1 рабочий день после подписания Уведомления.</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3.4.4.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B51F1B" w:rsidRPr="00B51F1B" w:rsidRDefault="00B51F1B" w:rsidP="00B51F1B">
      <w:pPr>
        <w:ind w:firstLine="709"/>
        <w:jc w:val="both"/>
        <w:rPr>
          <w:rFonts w:ascii="Times New Roman" w:eastAsia="Times New Roman" w:hAnsi="Times New Roman" w:cs="Times New Roman"/>
          <w:sz w:val="28"/>
          <w:szCs w:val="28"/>
          <w:lang w:eastAsia="en-US"/>
        </w:rPr>
      </w:pPr>
      <w:r w:rsidRPr="00B51F1B">
        <w:rPr>
          <w:rFonts w:ascii="Times New Roman" w:eastAsia="Times New Roman" w:hAnsi="Times New Roman" w:cs="Times New Roman"/>
          <w:sz w:val="28"/>
          <w:szCs w:val="28"/>
          <w:lang w:eastAsia="en-US"/>
        </w:rPr>
        <w:t xml:space="preserve">3.4.5. Критерием принятия решения по данной административной процедуре является наличие или отсутствие оснований для отказа в </w:t>
      </w:r>
      <w:r w:rsidRPr="00B51F1B">
        <w:rPr>
          <w:rFonts w:ascii="Times New Roman" w:eastAsia="Times New Roman" w:hAnsi="Times New Roman" w:cs="Times New Roman"/>
          <w:sz w:val="28"/>
          <w:szCs w:val="28"/>
          <w:lang w:eastAsia="en-US"/>
        </w:rPr>
        <w:lastRenderedPageBreak/>
        <w:t>предоставлении муниципальной услуги, указанных в пункте 2.</w:t>
      </w:r>
      <w:r w:rsidR="009B69FD">
        <w:rPr>
          <w:rFonts w:ascii="Times New Roman" w:eastAsia="Times New Roman" w:hAnsi="Times New Roman" w:cs="Times New Roman"/>
          <w:sz w:val="28"/>
          <w:szCs w:val="28"/>
          <w:lang w:eastAsia="en-US"/>
        </w:rPr>
        <w:t>9</w:t>
      </w:r>
      <w:r w:rsidRPr="00B51F1B">
        <w:rPr>
          <w:rFonts w:ascii="Times New Roman" w:eastAsia="Times New Roman" w:hAnsi="Times New Roman" w:cs="Times New Roman"/>
          <w:sz w:val="28"/>
          <w:szCs w:val="28"/>
          <w:lang w:eastAsia="en-US"/>
        </w:rPr>
        <w:t xml:space="preserve">.2 </w:t>
      </w:r>
      <w:r w:rsidR="00C02146">
        <w:rPr>
          <w:rFonts w:ascii="Times New Roman" w:eastAsia="Times New Roman" w:hAnsi="Times New Roman" w:cs="Times New Roman"/>
          <w:sz w:val="28"/>
          <w:szCs w:val="28"/>
          <w:lang w:eastAsia="en-US"/>
        </w:rPr>
        <w:t>Административного р</w:t>
      </w:r>
      <w:r w:rsidRPr="00B51F1B">
        <w:rPr>
          <w:rFonts w:ascii="Times New Roman" w:eastAsia="Times New Roman" w:hAnsi="Times New Roman" w:cs="Times New Roman"/>
          <w:sz w:val="28"/>
          <w:szCs w:val="28"/>
          <w:lang w:eastAsia="en-US"/>
        </w:rPr>
        <w:t>егламента.</w:t>
      </w:r>
    </w:p>
    <w:p w:rsidR="00B51F1B" w:rsidRPr="00B51F1B" w:rsidRDefault="00B51F1B" w:rsidP="00B51F1B">
      <w:pPr>
        <w:widowControl w:val="0"/>
        <w:ind w:right="-1" w:firstLine="709"/>
        <w:jc w:val="both"/>
        <w:rPr>
          <w:rFonts w:ascii="Times New Roman" w:eastAsia="Times New Roman" w:hAnsi="Times New Roman" w:cs="Times New Roman"/>
          <w:sz w:val="28"/>
          <w:szCs w:val="28"/>
          <w:lang w:eastAsia="en-US"/>
        </w:rPr>
      </w:pPr>
      <w:r w:rsidRPr="00B51F1B">
        <w:rPr>
          <w:rFonts w:ascii="Times New Roman" w:eastAsia="Times New Roman" w:hAnsi="Times New Roman" w:cs="Times New Roman"/>
          <w:sz w:val="28"/>
          <w:szCs w:val="28"/>
          <w:lang w:eastAsia="en-US"/>
        </w:rPr>
        <w:t xml:space="preserve">3.4.6. </w:t>
      </w:r>
      <w:r w:rsidRPr="00B51F1B">
        <w:rPr>
          <w:rFonts w:ascii="Times New Roman" w:eastAsia="Times New Roman" w:hAnsi="Times New Roman" w:cs="Times New Roman"/>
          <w:sz w:val="28"/>
          <w:szCs w:val="28"/>
        </w:rPr>
        <w:t xml:space="preserve">Результатом административной процедуры является поступление специалисту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51F1B">
        <w:rPr>
          <w:rFonts w:ascii="Times New Roman" w:eastAsia="Times New Roman" w:hAnsi="Times New Roman" w:cs="Times New Roman"/>
          <w:color w:val="000000"/>
          <w:sz w:val="28"/>
          <w:szCs w:val="28"/>
        </w:rPr>
        <w:t>.</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sz w:val="28"/>
          <w:szCs w:val="28"/>
          <w:lang w:eastAsia="en-US"/>
        </w:rPr>
        <w:t>3.</w:t>
      </w:r>
      <w:r w:rsidR="00C02146">
        <w:rPr>
          <w:rFonts w:ascii="Times New Roman" w:eastAsia="Times New Roman" w:hAnsi="Times New Roman" w:cs="Times New Roman"/>
          <w:sz w:val="28"/>
          <w:szCs w:val="28"/>
          <w:lang w:eastAsia="en-US"/>
        </w:rPr>
        <w:t>4</w:t>
      </w:r>
      <w:r w:rsidRPr="00B51F1B">
        <w:rPr>
          <w:rFonts w:ascii="Times New Roman" w:eastAsia="Times New Roman" w:hAnsi="Times New Roman" w:cs="Times New Roman"/>
          <w:sz w:val="28"/>
          <w:szCs w:val="28"/>
          <w:lang w:eastAsia="en-US"/>
        </w:rPr>
        <w:t xml:space="preserve">.7. </w:t>
      </w:r>
      <w:proofErr w:type="gramStart"/>
      <w:r w:rsidRPr="00B51F1B">
        <w:rPr>
          <w:rFonts w:ascii="Times New Roman" w:eastAsia="Times New Roman" w:hAnsi="Times New Roman" w:cs="Times New Roman"/>
          <w:sz w:val="28"/>
          <w:szCs w:val="28"/>
          <w:lang w:eastAsia="en-US"/>
        </w:rPr>
        <w:t xml:space="preserve">Способом фиксации результата выполнения административной процедуры является регистрация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51F1B">
        <w:rPr>
          <w:rFonts w:ascii="Times New Roman" w:eastAsia="Times New Roman" w:hAnsi="Times New Roman" w:cs="Times New Roman"/>
          <w:sz w:val="28"/>
          <w:szCs w:val="28"/>
        </w:rPr>
        <w:t xml:space="preserve">. </w:t>
      </w:r>
      <w:proofErr w:type="gramEnd"/>
    </w:p>
    <w:p w:rsidR="00B51F1B" w:rsidRPr="00E46EE3" w:rsidRDefault="00B51F1B" w:rsidP="00B51F1B">
      <w:pPr>
        <w:widowControl w:val="0"/>
        <w:autoSpaceDE w:val="0"/>
        <w:autoSpaceDN w:val="0"/>
        <w:adjustRightInd w:val="0"/>
        <w:jc w:val="center"/>
        <w:rPr>
          <w:rFonts w:ascii="Times New Roman" w:eastAsia="Times New Roman" w:hAnsi="Times New Roman" w:cs="Times New Roman"/>
          <w:szCs w:val="28"/>
        </w:rPr>
      </w:pPr>
    </w:p>
    <w:p w:rsidR="00B51F1B" w:rsidRPr="00B51F1B" w:rsidRDefault="00B51F1B" w:rsidP="00B51F1B">
      <w:pPr>
        <w:widowControl w:val="0"/>
        <w:autoSpaceDE w:val="0"/>
        <w:autoSpaceDN w:val="0"/>
        <w:adjustRightInd w:val="0"/>
        <w:ind w:firstLine="709"/>
        <w:jc w:val="center"/>
        <w:rPr>
          <w:rFonts w:ascii="Times New Roman" w:eastAsia="Times New Roman" w:hAnsi="Times New Roman" w:cs="Times New Roman"/>
          <w:color w:val="000000"/>
          <w:sz w:val="28"/>
          <w:szCs w:val="28"/>
        </w:rPr>
      </w:pPr>
      <w:r w:rsidRPr="00B51F1B">
        <w:rPr>
          <w:rFonts w:ascii="Times New Roman" w:eastAsia="Times New Roman" w:hAnsi="Times New Roman" w:cs="Times New Roman"/>
          <w:sz w:val="28"/>
          <w:szCs w:val="28"/>
        </w:rPr>
        <w:t>3.</w:t>
      </w:r>
      <w:r w:rsidR="00C0214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7"/>
        </w:rPr>
        <w:t xml:space="preserve">Направление заявителю документа, являющегося результатом </w:t>
      </w:r>
      <w:r w:rsidRPr="00B51F1B">
        <w:rPr>
          <w:rFonts w:ascii="Times New Roman" w:eastAsia="Calibri" w:hAnsi="Times New Roman" w:cs="Times New Roman"/>
          <w:sz w:val="28"/>
          <w:szCs w:val="28"/>
        </w:rPr>
        <w:t>предоставления муниципальной услуги</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sz w:val="28"/>
          <w:szCs w:val="28"/>
        </w:rPr>
        <w:t>3.</w:t>
      </w:r>
      <w:r w:rsidR="00C0214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 xml:space="preserve">.1. </w:t>
      </w:r>
      <w:proofErr w:type="gramStart"/>
      <w:r w:rsidRPr="00B51F1B">
        <w:rPr>
          <w:rFonts w:ascii="Times New Roman" w:eastAsia="Times New Roman" w:hAnsi="Times New Roman" w:cs="Times New Roman"/>
          <w:sz w:val="28"/>
          <w:szCs w:val="28"/>
        </w:rPr>
        <w:t xml:space="preserve">Основанием для начала административной процедуры является наличие </w:t>
      </w:r>
      <w:r w:rsidRPr="00B51F1B">
        <w:rPr>
          <w:rFonts w:ascii="Times New Roman" w:eastAsia="Calibri"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B51F1B">
        <w:rPr>
          <w:rFonts w:ascii="Times New Roman" w:eastAsia="Calibri" w:hAnsi="Times New Roman" w:cs="Times New Roman"/>
          <w:sz w:val="28"/>
          <w:szCs w:val="28"/>
        </w:rPr>
        <w:t xml:space="preserve"> и допустимости размещения объекта индивидуального жилищного строительства или садового дома на земельном участке</w:t>
      </w:r>
      <w:r w:rsidRPr="00B51F1B">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C0214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.2. В состав административной процедуры входят следующие административные действия:</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sz w:val="27"/>
          <w:szCs w:val="27"/>
        </w:rPr>
      </w:pPr>
      <w:r w:rsidRPr="00B51F1B">
        <w:rPr>
          <w:rFonts w:ascii="Times New Roman" w:eastAsia="Times New Roman" w:hAnsi="Times New Roman" w:cs="Times New Roman"/>
          <w:sz w:val="28"/>
          <w:szCs w:val="28"/>
        </w:rPr>
        <w:t>3.</w:t>
      </w:r>
      <w:r w:rsidR="00C0214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 xml:space="preserve">.2.1. </w:t>
      </w:r>
      <w:r w:rsidRPr="00B51F1B">
        <w:rPr>
          <w:rFonts w:ascii="Times New Roman" w:eastAsia="Times New Roman" w:hAnsi="Times New Roman" w:cs="Times New Roman"/>
          <w:sz w:val="27"/>
          <w:szCs w:val="27"/>
        </w:rPr>
        <w:t>Выдача заявителю документа, являющегося результатом предоставления муниципальной услуги, нарочно.</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При выдаче документа заявителю специалист:</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проверяет документ, удостоверяющий личность заявителя либо его представителя;</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проверяет наличие у представителя заявителя документа, удостоверяющего его права (полномочия);</w:t>
      </w:r>
    </w:p>
    <w:p w:rsidR="00B51F1B" w:rsidRPr="00B51F1B" w:rsidRDefault="00B51F1B" w:rsidP="00B51F1B">
      <w:pPr>
        <w:ind w:firstLine="709"/>
        <w:jc w:val="both"/>
        <w:rPr>
          <w:rFonts w:ascii="Times New Roman" w:eastAsia="Times New Roman" w:hAnsi="Times New Roman" w:cs="Times New Roman"/>
          <w:color w:val="000000"/>
          <w:sz w:val="27"/>
          <w:szCs w:val="27"/>
        </w:rPr>
      </w:pPr>
      <w:r w:rsidRPr="00B51F1B">
        <w:rPr>
          <w:rFonts w:ascii="Times New Roman" w:eastAsia="Times New Roman" w:hAnsi="Times New Roman" w:cs="Times New Roman"/>
          <w:color w:val="000000"/>
          <w:sz w:val="27"/>
          <w:szCs w:val="27"/>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lastRenderedPageBreak/>
        <w:t>кратко знакомит с содержанием выдаваемого документа;</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выдает документ, являющийся результатом предоставления муниципальной услуги.</w:t>
      </w:r>
    </w:p>
    <w:p w:rsidR="00B51F1B" w:rsidRPr="00B51F1B" w:rsidRDefault="00B51F1B" w:rsidP="00B51F1B">
      <w:pPr>
        <w:ind w:firstLine="709"/>
        <w:jc w:val="both"/>
        <w:rPr>
          <w:rFonts w:ascii="Times New Roman" w:eastAsia="Times New Roman" w:hAnsi="Times New Roman" w:cs="Times New Roman"/>
          <w:sz w:val="27"/>
          <w:szCs w:val="27"/>
        </w:rPr>
      </w:pPr>
      <w:r w:rsidRPr="00B51F1B">
        <w:rPr>
          <w:rFonts w:ascii="Times New Roman" w:eastAsia="Times New Roman" w:hAnsi="Times New Roman" w:cs="Times New Roman"/>
          <w:sz w:val="27"/>
          <w:szCs w:val="27"/>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.2.2. Направление документа, являющегося результатом предоставления муниципальной услуги, в случае указание заявителем на необходимость такой отправки, почтой либо в электронном виде.</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.3. Максимальный срок выполнения указанной административной процедуры составляет 1 рабочий день со дня регистрации Уведомления.</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w:t>
      </w:r>
      <w:r w:rsidR="00033556">
        <w:rPr>
          <w:rFonts w:ascii="Times New Roman" w:eastAsia="Calibri" w:hAnsi="Times New Roman" w:cs="Times New Roman"/>
          <w:sz w:val="28"/>
          <w:szCs w:val="28"/>
          <w:lang w:eastAsia="en-US"/>
        </w:rPr>
        <w:t>5</w:t>
      </w:r>
      <w:r w:rsidRPr="00B51F1B">
        <w:rPr>
          <w:rFonts w:ascii="Times New Roman" w:eastAsia="Calibri" w:hAnsi="Times New Roman" w:cs="Times New Roman"/>
          <w:sz w:val="28"/>
          <w:szCs w:val="28"/>
          <w:lang w:eastAsia="en-US"/>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B51F1B" w:rsidRPr="00B51F1B" w:rsidRDefault="00B51F1B" w:rsidP="00B51F1B">
      <w:pPr>
        <w:autoSpaceDE w:val="0"/>
        <w:autoSpaceDN w:val="0"/>
        <w:adjustRightInd w:val="0"/>
        <w:ind w:firstLine="709"/>
        <w:jc w:val="both"/>
        <w:rPr>
          <w:rFonts w:ascii="Times New Roman" w:eastAsia="Calibri" w:hAnsi="Times New Roman" w:cs="Times New Roman"/>
          <w:color w:val="FF0000"/>
          <w:sz w:val="28"/>
          <w:szCs w:val="28"/>
          <w:lang w:eastAsia="en-US"/>
        </w:rPr>
      </w:pPr>
      <w:r w:rsidRPr="00B51F1B">
        <w:rPr>
          <w:rFonts w:ascii="Times New Roman" w:eastAsia="Calibri" w:hAnsi="Times New Roman" w:cs="Times New Roman"/>
          <w:sz w:val="28"/>
          <w:szCs w:val="28"/>
          <w:lang w:eastAsia="en-US"/>
        </w:rPr>
        <w:t>3.</w:t>
      </w:r>
      <w:r w:rsidR="00033556">
        <w:rPr>
          <w:rFonts w:ascii="Times New Roman" w:eastAsia="Calibri" w:hAnsi="Times New Roman" w:cs="Times New Roman"/>
          <w:sz w:val="28"/>
          <w:szCs w:val="28"/>
          <w:lang w:eastAsia="en-US"/>
        </w:rPr>
        <w:t>5</w:t>
      </w:r>
      <w:r w:rsidRPr="00B51F1B">
        <w:rPr>
          <w:rFonts w:ascii="Times New Roman" w:eastAsia="Calibri" w:hAnsi="Times New Roman" w:cs="Times New Roman"/>
          <w:sz w:val="28"/>
          <w:szCs w:val="28"/>
          <w:lang w:eastAsia="en-US"/>
        </w:rPr>
        <w:t>.5. Критерием принятия решения по данной административной процедуре является:</w:t>
      </w:r>
    </w:p>
    <w:p w:rsidR="00B51F1B" w:rsidRPr="00B51F1B" w:rsidRDefault="00B51F1B" w:rsidP="00B51F1B">
      <w:pPr>
        <w:autoSpaceDE w:val="0"/>
        <w:autoSpaceDN w:val="0"/>
        <w:adjustRightInd w:val="0"/>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 xml:space="preserve">соблюдение </w:t>
      </w:r>
      <w:proofErr w:type="gramStart"/>
      <w:r w:rsidRPr="00B51F1B">
        <w:rPr>
          <w:rFonts w:ascii="Times New Roman" w:eastAsia="Calibri" w:hAnsi="Times New Roman" w:cs="Times New Roman"/>
          <w:sz w:val="28"/>
          <w:szCs w:val="28"/>
          <w:lang w:eastAsia="en-US"/>
        </w:rPr>
        <w:t>сроков выдачи результата предоставления муниципальной услуги</w:t>
      </w:r>
      <w:proofErr w:type="gramEnd"/>
      <w:r w:rsidRPr="00B51F1B">
        <w:rPr>
          <w:rFonts w:ascii="Times New Roman" w:eastAsia="Calibri" w:hAnsi="Times New Roman" w:cs="Times New Roman"/>
          <w:sz w:val="28"/>
          <w:szCs w:val="28"/>
          <w:lang w:eastAsia="en-US"/>
        </w:rPr>
        <w:t>;</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Calibri" w:hAnsi="Times New Roman" w:cs="Times New Roman"/>
          <w:sz w:val="28"/>
          <w:szCs w:val="28"/>
          <w:lang w:eastAsia="en-US"/>
        </w:rPr>
        <w:t xml:space="preserve">соответствие документа, являющегося результатом предоставления муниципальной услуги, требованиям </w:t>
      </w:r>
      <w:r w:rsidR="00033556">
        <w:rPr>
          <w:rFonts w:ascii="Times New Roman" w:eastAsia="Calibri" w:hAnsi="Times New Roman" w:cs="Times New Roman"/>
          <w:sz w:val="28"/>
          <w:szCs w:val="28"/>
          <w:lang w:eastAsia="en-US"/>
        </w:rPr>
        <w:t>Административного р</w:t>
      </w:r>
      <w:r w:rsidRPr="00B51F1B">
        <w:rPr>
          <w:rFonts w:ascii="Times New Roman" w:eastAsia="Calibri" w:hAnsi="Times New Roman" w:cs="Times New Roman"/>
          <w:sz w:val="28"/>
          <w:szCs w:val="28"/>
          <w:lang w:eastAsia="en-US"/>
        </w:rPr>
        <w:t>егламента.</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7"/>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5</w:t>
      </w:r>
      <w:r w:rsidRPr="00B51F1B">
        <w:rPr>
          <w:rFonts w:ascii="Times New Roman" w:eastAsia="Times New Roman" w:hAnsi="Times New Roman" w:cs="Times New Roman"/>
          <w:sz w:val="28"/>
          <w:szCs w:val="28"/>
        </w:rPr>
        <w:t>.7.</w:t>
      </w:r>
      <w:r w:rsidRPr="00B51F1B">
        <w:rPr>
          <w:rFonts w:ascii="Times New Roman" w:eastAsia="Times New Roman" w:hAnsi="Times New Roman" w:cs="Times New Roman"/>
          <w:color w:val="FF0000"/>
          <w:sz w:val="28"/>
          <w:szCs w:val="28"/>
        </w:rPr>
        <w:t xml:space="preserve"> </w:t>
      </w:r>
      <w:r w:rsidRPr="00B51F1B">
        <w:rPr>
          <w:rFonts w:ascii="Times New Roman" w:eastAsia="Times New Roman" w:hAnsi="Times New Roman" w:cs="Times New Roman"/>
          <w:sz w:val="28"/>
          <w:szCs w:val="27"/>
        </w:rPr>
        <w:t>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результатом предоставления муниципальной услуги.</w:t>
      </w:r>
    </w:p>
    <w:p w:rsidR="00B51F1B" w:rsidRPr="00E46EE3" w:rsidRDefault="00B51F1B" w:rsidP="00B51F1B">
      <w:pPr>
        <w:widowControl w:val="0"/>
        <w:autoSpaceDE w:val="0"/>
        <w:autoSpaceDN w:val="0"/>
        <w:adjustRightInd w:val="0"/>
        <w:ind w:firstLine="709"/>
        <w:jc w:val="both"/>
        <w:rPr>
          <w:rFonts w:ascii="Times New Roman" w:eastAsia="Times New Roman" w:hAnsi="Times New Roman" w:cs="Times New Roman"/>
          <w:szCs w:val="28"/>
        </w:rPr>
      </w:pPr>
    </w:p>
    <w:p w:rsidR="00B51F1B" w:rsidRPr="00B51F1B" w:rsidRDefault="00B51F1B" w:rsidP="00B51F1B">
      <w:pPr>
        <w:autoSpaceDE w:val="0"/>
        <w:autoSpaceDN w:val="0"/>
        <w:adjustRightInd w:val="0"/>
        <w:jc w:val="center"/>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 Исправление допущенных опечаток и ошибок</w:t>
      </w:r>
      <w:r w:rsidR="0003355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в документах, выданных в результате предоставления</w:t>
      </w:r>
      <w:r w:rsidR="00033556">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муниципальной услуги</w:t>
      </w:r>
    </w:p>
    <w:p w:rsidR="00B51F1B" w:rsidRPr="00E46EE3" w:rsidRDefault="00B51F1B" w:rsidP="00B51F1B">
      <w:pPr>
        <w:autoSpaceDE w:val="0"/>
        <w:autoSpaceDN w:val="0"/>
        <w:adjustRightInd w:val="0"/>
        <w:ind w:firstLine="709"/>
        <w:jc w:val="both"/>
        <w:outlineLvl w:val="1"/>
        <w:rPr>
          <w:rFonts w:ascii="Times New Roman" w:eastAsia="Times New Roman" w:hAnsi="Times New Roman" w:cs="Times New Roman"/>
          <w:szCs w:val="28"/>
        </w:rPr>
      </w:pP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.1. Основанием для начала административной процедуры является обращение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lastRenderedPageBreak/>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.2. В состав административной процедуры входят следующие административные действия: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Специалист,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B51F1B">
        <w:rPr>
          <w:rFonts w:ascii="Times New Roman" w:eastAsia="Times New Roman" w:hAnsi="Times New Roman" w:cs="Times New Roman"/>
          <w:sz w:val="28"/>
          <w:szCs w:val="28"/>
        </w:rPr>
        <w:t>с даты регистрации</w:t>
      </w:r>
      <w:proofErr w:type="gramEnd"/>
      <w:r w:rsidRPr="00B51F1B">
        <w:rPr>
          <w:rFonts w:ascii="Times New Roman" w:eastAsia="Times New Roman" w:hAnsi="Times New Roman" w:cs="Times New Roman"/>
          <w:sz w:val="28"/>
          <w:szCs w:val="28"/>
        </w:rPr>
        <w:t xml:space="preserve"> соответствующего заявления.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B51F1B" w:rsidRPr="00C7255E" w:rsidRDefault="005A6DF5" w:rsidP="00B51F1B">
      <w:pPr>
        <w:autoSpaceDE w:val="0"/>
        <w:autoSpaceDN w:val="0"/>
        <w:adjustRightInd w:val="0"/>
        <w:ind w:firstLine="709"/>
        <w:jc w:val="both"/>
        <w:outlineLvl w:val="1"/>
        <w:rPr>
          <w:rFonts w:ascii="Times New Roman" w:eastAsia="Times New Roman" w:hAnsi="Times New Roman" w:cs="Times New Roman"/>
          <w:sz w:val="28"/>
          <w:szCs w:val="28"/>
        </w:rPr>
      </w:pPr>
      <w:r w:rsidRPr="00C7255E">
        <w:rPr>
          <w:rFonts w:ascii="Times New Roman" w:eastAsia="Times New Roman" w:hAnsi="Times New Roman" w:cs="Times New Roman"/>
          <w:sz w:val="28"/>
          <w:szCs w:val="28"/>
        </w:rPr>
        <w:t>Начальник уполномоченного органа</w:t>
      </w:r>
      <w:r w:rsidR="00B51F1B" w:rsidRPr="00C7255E">
        <w:rPr>
          <w:rFonts w:ascii="Times New Roman" w:eastAsia="Times New Roman" w:hAnsi="Times New Roman" w:cs="Times New Roman"/>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.3. Максимальный срок выполнения указанной административной процедуры составляет 5 рабочих дней со дня обращения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w:t>
      </w:r>
      <w:r w:rsidR="00033556">
        <w:rPr>
          <w:rFonts w:ascii="Times New Roman" w:eastAsia="Calibri" w:hAnsi="Times New Roman" w:cs="Times New Roman"/>
          <w:sz w:val="28"/>
          <w:szCs w:val="28"/>
          <w:lang w:eastAsia="en-US"/>
        </w:rPr>
        <w:t>6</w:t>
      </w:r>
      <w:r w:rsidRPr="00B51F1B">
        <w:rPr>
          <w:rFonts w:ascii="Times New Roman" w:eastAsia="Calibri" w:hAnsi="Times New Roman" w:cs="Times New Roman"/>
          <w:sz w:val="28"/>
          <w:szCs w:val="28"/>
          <w:lang w:eastAsia="en-US"/>
        </w:rPr>
        <w:t>.4. Должностным лицом, ответственным за выполнение каждого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r w:rsidRPr="00B51F1B">
        <w:rPr>
          <w:rFonts w:ascii="Times New Roman" w:eastAsia="Times New Roman" w:hAnsi="Times New Roman" w:cs="Times New Roman"/>
          <w:sz w:val="28"/>
          <w:szCs w:val="28"/>
        </w:rPr>
        <w:t>.</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Calibri" w:hAnsi="Times New Roman" w:cs="Times New Roman"/>
          <w:sz w:val="28"/>
          <w:szCs w:val="28"/>
          <w:lang w:eastAsia="en-US"/>
        </w:rPr>
        <w:t>3.</w:t>
      </w:r>
      <w:r w:rsidR="00033556">
        <w:rPr>
          <w:rFonts w:ascii="Times New Roman" w:eastAsia="Calibri" w:hAnsi="Times New Roman" w:cs="Times New Roman"/>
          <w:sz w:val="28"/>
          <w:szCs w:val="28"/>
          <w:lang w:eastAsia="en-US"/>
        </w:rPr>
        <w:t>6</w:t>
      </w:r>
      <w:r w:rsidRPr="00B51F1B">
        <w:rPr>
          <w:rFonts w:ascii="Times New Roman" w:eastAsia="Calibri" w:hAnsi="Times New Roman" w:cs="Times New Roman"/>
          <w:sz w:val="28"/>
          <w:szCs w:val="28"/>
          <w:lang w:eastAsia="en-US"/>
        </w:rPr>
        <w:t>.5. Критерием принятия решения по данной административной про</w:t>
      </w:r>
      <w:r w:rsidRPr="00B51F1B">
        <w:rPr>
          <w:rFonts w:ascii="Times New Roman" w:eastAsia="Calibri" w:hAnsi="Times New Roman" w:cs="Times New Roman"/>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B51F1B">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51F1B" w:rsidRDefault="00B51F1B" w:rsidP="00B51F1B">
      <w:pPr>
        <w:autoSpaceDE w:val="0"/>
        <w:autoSpaceDN w:val="0"/>
        <w:adjustRightInd w:val="0"/>
        <w:ind w:firstLine="709"/>
        <w:jc w:val="both"/>
        <w:rPr>
          <w:rFonts w:ascii="Times New Roman" w:eastAsia="Calibri" w:hAnsi="Times New Roman" w:cs="Times New Roman"/>
          <w:sz w:val="28"/>
          <w:szCs w:val="28"/>
          <w:lang w:eastAsia="en-US"/>
        </w:rPr>
      </w:pPr>
      <w:r w:rsidRPr="00B51F1B">
        <w:rPr>
          <w:rFonts w:ascii="Times New Roman" w:eastAsia="Times New Roman" w:hAnsi="Times New Roman" w:cs="Times New Roman"/>
          <w:sz w:val="28"/>
          <w:szCs w:val="28"/>
        </w:rPr>
        <w:lastRenderedPageBreak/>
        <w:t>3.</w:t>
      </w:r>
      <w:r w:rsidR="00033556">
        <w:rPr>
          <w:rFonts w:ascii="Times New Roman" w:eastAsia="Times New Roman" w:hAnsi="Times New Roman" w:cs="Times New Roman"/>
          <w:sz w:val="28"/>
          <w:szCs w:val="28"/>
        </w:rPr>
        <w:t>6</w:t>
      </w:r>
      <w:r w:rsidRPr="00B51F1B">
        <w:rPr>
          <w:rFonts w:ascii="Times New Roman" w:eastAsia="Times New Roman" w:hAnsi="Times New Roman" w:cs="Times New Roman"/>
          <w:sz w:val="28"/>
          <w:szCs w:val="28"/>
        </w:rPr>
        <w:t xml:space="preserve">.7. </w:t>
      </w:r>
      <w:r w:rsidRPr="00B51F1B">
        <w:rPr>
          <w:rFonts w:ascii="Times New Roman" w:eastAsia="Calibri" w:hAnsi="Times New Roman" w:cs="Times New Roman"/>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5A6DF5" w:rsidRPr="00E46EE3" w:rsidRDefault="005A6DF5" w:rsidP="00B51F1B">
      <w:pPr>
        <w:autoSpaceDE w:val="0"/>
        <w:autoSpaceDN w:val="0"/>
        <w:adjustRightInd w:val="0"/>
        <w:ind w:firstLine="709"/>
        <w:jc w:val="both"/>
        <w:rPr>
          <w:rFonts w:ascii="Times New Roman" w:eastAsia="Calibri" w:hAnsi="Times New Roman" w:cs="Times New Roman"/>
          <w:szCs w:val="28"/>
          <w:lang w:eastAsia="en-US"/>
        </w:rPr>
      </w:pPr>
    </w:p>
    <w:p w:rsidR="005A6DF5" w:rsidRPr="008F5256" w:rsidRDefault="005A6DF5" w:rsidP="005A6DF5">
      <w:pPr>
        <w:ind w:firstLine="709"/>
        <w:jc w:val="center"/>
        <w:rPr>
          <w:rFonts w:ascii="Times New Roman" w:hAnsi="Times New Roman"/>
          <w:sz w:val="28"/>
          <w:szCs w:val="28"/>
        </w:rPr>
      </w:pPr>
      <w:r w:rsidRPr="008F5256">
        <w:rPr>
          <w:rFonts w:ascii="Times New Roman" w:hAnsi="Times New Roman"/>
          <w:sz w:val="28"/>
          <w:szCs w:val="28"/>
        </w:rPr>
        <w:t xml:space="preserve">4. Формы </w:t>
      </w:r>
      <w:proofErr w:type="gramStart"/>
      <w:r w:rsidRPr="008F5256">
        <w:rPr>
          <w:rFonts w:ascii="Times New Roman" w:hAnsi="Times New Roman"/>
          <w:sz w:val="28"/>
          <w:szCs w:val="28"/>
        </w:rPr>
        <w:t>контроля за</w:t>
      </w:r>
      <w:proofErr w:type="gramEnd"/>
      <w:r w:rsidRPr="008F5256">
        <w:rPr>
          <w:rFonts w:ascii="Times New Roman" w:hAnsi="Times New Roman"/>
          <w:sz w:val="28"/>
          <w:szCs w:val="28"/>
        </w:rPr>
        <w:t xml:space="preserve"> исполнением Административного регламента</w:t>
      </w:r>
    </w:p>
    <w:p w:rsidR="005A6DF5" w:rsidRPr="00E46EE3" w:rsidRDefault="005A6DF5" w:rsidP="005A6DF5">
      <w:pPr>
        <w:ind w:firstLine="709"/>
        <w:jc w:val="center"/>
        <w:rPr>
          <w:rFonts w:ascii="Times New Roman" w:hAnsi="Times New Roman"/>
          <w:szCs w:val="28"/>
        </w:rPr>
      </w:pP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r>
      <w:proofErr w:type="gramStart"/>
      <w:r w:rsidRPr="003945D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00C5334D">
        <w:rPr>
          <w:rFonts w:ascii="Times New Roman" w:hAnsi="Times New Roman"/>
          <w:sz w:val="28"/>
          <w:szCs w:val="28"/>
        </w:rPr>
        <w:t>уполномоченного органа</w:t>
      </w:r>
      <w:r w:rsidRPr="003945D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9B69FD">
        <w:rPr>
          <w:rFonts w:ascii="Times New Roman" w:hAnsi="Times New Roman"/>
          <w:sz w:val="28"/>
          <w:szCs w:val="28"/>
        </w:rPr>
        <w:t>первым заместителем Г</w:t>
      </w:r>
      <w:r>
        <w:rPr>
          <w:rFonts w:ascii="Times New Roman" w:hAnsi="Times New Roman"/>
          <w:sz w:val="28"/>
          <w:szCs w:val="28"/>
        </w:rPr>
        <w:t xml:space="preserve">лавы </w:t>
      </w:r>
      <w:r w:rsidR="009B69FD">
        <w:rPr>
          <w:rFonts w:ascii="Times New Roman" w:hAnsi="Times New Roman"/>
          <w:sz w:val="28"/>
          <w:szCs w:val="28"/>
        </w:rPr>
        <w:t xml:space="preserve">муниципального </w:t>
      </w:r>
      <w:r>
        <w:rPr>
          <w:rFonts w:ascii="Times New Roman" w:hAnsi="Times New Roman"/>
          <w:sz w:val="28"/>
          <w:szCs w:val="28"/>
        </w:rPr>
        <w:t>района</w:t>
      </w:r>
      <w:r w:rsidR="009B69FD">
        <w:rPr>
          <w:rFonts w:ascii="Times New Roman" w:hAnsi="Times New Roman"/>
          <w:sz w:val="28"/>
          <w:szCs w:val="28"/>
        </w:rPr>
        <w:t xml:space="preserve"> Пестравский</w:t>
      </w:r>
      <w:r w:rsidRPr="003945D4">
        <w:rPr>
          <w:rFonts w:ascii="Times New Roman" w:hAnsi="Times New Roman"/>
          <w:sz w:val="28"/>
          <w:szCs w:val="28"/>
        </w:rPr>
        <w:t>.</w:t>
      </w:r>
      <w:proofErr w:type="gramEnd"/>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 xml:space="preserve">Периодичность осуществления текущего контроля устанавливается </w:t>
      </w:r>
      <w:r w:rsidR="009B69FD">
        <w:rPr>
          <w:rFonts w:ascii="Times New Roman" w:hAnsi="Times New Roman"/>
          <w:sz w:val="28"/>
          <w:szCs w:val="28"/>
        </w:rPr>
        <w:t>первым заместителем Главы муниципального района Пестравский</w:t>
      </w:r>
      <w:r w:rsidRPr="003945D4">
        <w:rPr>
          <w:rFonts w:ascii="Times New Roman" w:hAnsi="Times New Roman"/>
          <w:sz w:val="28"/>
          <w:szCs w:val="28"/>
        </w:rPr>
        <w:t>.</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9B69FD">
        <w:rPr>
          <w:rFonts w:ascii="Times New Roman" w:hAnsi="Times New Roman"/>
          <w:sz w:val="28"/>
          <w:szCs w:val="28"/>
        </w:rPr>
        <w:t>первым заместителем Главы муниципального района Пестравский</w:t>
      </w:r>
      <w:r w:rsidRPr="003945D4">
        <w:rPr>
          <w:rFonts w:ascii="Times New Roman" w:hAnsi="Times New Roman"/>
          <w:sz w:val="28"/>
          <w:szCs w:val="28"/>
        </w:rPr>
        <w:t>.</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w:t>
      </w:r>
      <w:r w:rsidR="009B69FD">
        <w:rPr>
          <w:rFonts w:ascii="Times New Roman" w:hAnsi="Times New Roman"/>
          <w:sz w:val="28"/>
          <w:szCs w:val="28"/>
        </w:rPr>
        <w:t>первым заместителем Главы муниципального района Пестравский</w:t>
      </w:r>
      <w:r w:rsidR="009B69FD" w:rsidRPr="003945D4">
        <w:rPr>
          <w:rFonts w:ascii="Times New Roman" w:hAnsi="Times New Roman"/>
          <w:sz w:val="28"/>
          <w:szCs w:val="28"/>
        </w:rPr>
        <w:t xml:space="preserve"> </w:t>
      </w:r>
      <w:r w:rsidRPr="003945D4">
        <w:rPr>
          <w:rFonts w:ascii="Times New Roman" w:hAnsi="Times New Roman"/>
          <w:sz w:val="28"/>
          <w:szCs w:val="28"/>
        </w:rPr>
        <w:t>на основании соответствующих правовых актов.</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 xml:space="preserve">Должностные лица </w:t>
      </w:r>
      <w:r w:rsidR="00C5334D">
        <w:rPr>
          <w:rFonts w:ascii="Times New Roman" w:hAnsi="Times New Roman"/>
          <w:sz w:val="28"/>
          <w:szCs w:val="28"/>
        </w:rPr>
        <w:t>уполномоченного органа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A6DF5" w:rsidRPr="003945D4" w:rsidRDefault="005A6DF5" w:rsidP="005A6DF5">
      <w:pPr>
        <w:ind w:firstLine="709"/>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C5334D">
        <w:rPr>
          <w:rFonts w:ascii="Times New Roman" w:hAnsi="Times New Roman"/>
          <w:sz w:val="28"/>
          <w:szCs w:val="28"/>
        </w:rPr>
        <w:t>уполномоченного органа</w:t>
      </w:r>
      <w:r w:rsidRPr="003945D4">
        <w:rPr>
          <w:rFonts w:ascii="Times New Roman" w:hAnsi="Times New Roman"/>
          <w:sz w:val="28"/>
          <w:szCs w:val="28"/>
        </w:rPr>
        <w:t>, участвующие в предоставлении муниципальной услуги.</w:t>
      </w:r>
    </w:p>
    <w:p w:rsidR="005A6DF5" w:rsidRPr="003945D4" w:rsidRDefault="005A6DF5" w:rsidP="005A6DF5">
      <w:pPr>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5A6DF5" w:rsidRPr="003945D4" w:rsidRDefault="005A6DF5" w:rsidP="005A6DF5">
      <w:pPr>
        <w:ind w:firstLine="709"/>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A6DF5" w:rsidRPr="00E46EE3" w:rsidRDefault="005A6DF5" w:rsidP="005A6DF5">
      <w:pPr>
        <w:autoSpaceDE w:val="0"/>
        <w:autoSpaceDN w:val="0"/>
        <w:adjustRightInd w:val="0"/>
        <w:ind w:left="851" w:right="849" w:firstLine="709"/>
        <w:jc w:val="center"/>
        <w:outlineLvl w:val="1"/>
        <w:rPr>
          <w:rFonts w:ascii="Times New Roman" w:hAnsi="Times New Roman"/>
          <w:szCs w:val="28"/>
        </w:rPr>
      </w:pPr>
    </w:p>
    <w:p w:rsidR="005A6DF5" w:rsidRPr="004A649C" w:rsidRDefault="005A6DF5" w:rsidP="005A6DF5">
      <w:pPr>
        <w:ind w:firstLine="709"/>
        <w:jc w:val="center"/>
        <w:rPr>
          <w:rFonts w:ascii="Times New Roman" w:hAnsi="Times New Roman"/>
          <w:sz w:val="28"/>
          <w:szCs w:val="28"/>
        </w:rPr>
      </w:pPr>
      <w:r w:rsidRPr="004A649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E46EE3" w:rsidRDefault="005A6DF5" w:rsidP="005A6DF5">
      <w:pPr>
        <w:ind w:firstLine="709"/>
        <w:jc w:val="both"/>
        <w:rPr>
          <w:rFonts w:ascii="Times New Roman" w:hAnsi="Times New Roman"/>
          <w:szCs w:val="28"/>
        </w:rPr>
      </w:pPr>
    </w:p>
    <w:p w:rsidR="005A6DF5" w:rsidRPr="004A649C" w:rsidRDefault="005A6DF5" w:rsidP="005A6DF5">
      <w:pPr>
        <w:autoSpaceDE w:val="0"/>
        <w:autoSpaceDN w:val="0"/>
        <w:adjustRightInd w:val="0"/>
        <w:ind w:firstLine="709"/>
        <w:jc w:val="both"/>
        <w:rPr>
          <w:rFonts w:ascii="Times New Roman" w:hAnsi="Times New Roman"/>
          <w:sz w:val="28"/>
          <w:szCs w:val="28"/>
          <w:lang w:eastAsia="en-US"/>
        </w:rPr>
      </w:pPr>
      <w:r w:rsidRPr="004A649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4A649C">
        <w:rPr>
          <w:rFonts w:ascii="Times New Roman" w:hAnsi="Times New Roman"/>
          <w:sz w:val="28"/>
          <w:szCs w:val="28"/>
        </w:rPr>
        <w:t xml:space="preserve"> </w:t>
      </w:r>
      <w:r w:rsidR="00C5334D">
        <w:rPr>
          <w:rFonts w:ascii="Times New Roman" w:hAnsi="Times New Roman"/>
          <w:sz w:val="28"/>
          <w:szCs w:val="28"/>
        </w:rPr>
        <w:t>органа, уполномоченного на предоставление услуги</w:t>
      </w:r>
      <w:r w:rsidRPr="004A649C">
        <w:rPr>
          <w:rFonts w:ascii="Times New Roman" w:hAnsi="Times New Roman"/>
          <w:sz w:val="28"/>
          <w:szCs w:val="28"/>
        </w:rPr>
        <w:t xml:space="preserve">, </w:t>
      </w:r>
      <w:r w:rsidRPr="004A649C">
        <w:rPr>
          <w:rFonts w:ascii="Times New Roman" w:hAnsi="Times New Roman"/>
          <w:sz w:val="28"/>
          <w:szCs w:val="28"/>
          <w:lang w:eastAsia="en-US"/>
        </w:rPr>
        <w:t xml:space="preserve">а также принимаемые ими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w:t>
      </w:r>
      <w:r>
        <w:rPr>
          <w:rFonts w:ascii="Times New Roman" w:hAnsi="Times New Roman"/>
          <w:sz w:val="28"/>
          <w:szCs w:val="28"/>
          <w:lang w:eastAsia="en-US"/>
        </w:rPr>
        <w:t xml:space="preserve">к </w:t>
      </w:r>
      <w:r w:rsidR="009B69FD">
        <w:rPr>
          <w:rFonts w:ascii="Times New Roman" w:hAnsi="Times New Roman"/>
          <w:sz w:val="28"/>
          <w:szCs w:val="28"/>
        </w:rPr>
        <w:t>первому заместителю Главы муниципального района Пестравский</w:t>
      </w:r>
      <w:r w:rsidRPr="004A649C">
        <w:rPr>
          <w:rFonts w:ascii="Times New Roman" w:hAnsi="Times New Roman"/>
          <w:sz w:val="28"/>
          <w:szCs w:val="28"/>
          <w:lang w:eastAsia="en-US"/>
        </w:rPr>
        <w:t>.</w:t>
      </w:r>
    </w:p>
    <w:p w:rsidR="005A6DF5" w:rsidRPr="004A649C" w:rsidRDefault="005A6DF5" w:rsidP="005A6DF5">
      <w:pPr>
        <w:autoSpaceDE w:val="0"/>
        <w:autoSpaceDN w:val="0"/>
        <w:adjustRightInd w:val="0"/>
        <w:ind w:firstLine="709"/>
        <w:jc w:val="both"/>
        <w:rPr>
          <w:rFonts w:ascii="Times New Roman" w:hAnsi="Times New Roman"/>
          <w:sz w:val="28"/>
          <w:szCs w:val="28"/>
          <w:lang w:eastAsia="en-US"/>
        </w:rPr>
      </w:pPr>
      <w:r w:rsidRPr="004A649C">
        <w:rPr>
          <w:rFonts w:ascii="Times New Roman" w:hAnsi="Times New Roman"/>
          <w:sz w:val="28"/>
          <w:szCs w:val="28"/>
          <w:lang w:eastAsia="en-US"/>
        </w:rPr>
        <w:lastRenderedPageBreak/>
        <w:t xml:space="preserve">Руководитель </w:t>
      </w:r>
      <w:r w:rsidRPr="004A649C">
        <w:rPr>
          <w:rFonts w:ascii="Times New Roman" w:hAnsi="Times New Roman"/>
          <w:sz w:val="28"/>
          <w:szCs w:val="28"/>
        </w:rPr>
        <w:t xml:space="preserve">уполномоченного органа </w:t>
      </w:r>
      <w:r w:rsidRPr="004A649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4A649C">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принимаемых ими решений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w:t>
      </w:r>
    </w:p>
    <w:p w:rsidR="005A6DF5" w:rsidRPr="004A649C" w:rsidRDefault="005A6DF5" w:rsidP="005A6DF5">
      <w:pPr>
        <w:ind w:firstLine="709"/>
        <w:jc w:val="both"/>
        <w:rPr>
          <w:rFonts w:ascii="Times New Roman" w:hAnsi="Times New Roman"/>
          <w:sz w:val="28"/>
          <w:szCs w:val="28"/>
          <w:lang w:eastAsia="en-US"/>
        </w:rPr>
      </w:pPr>
      <w:r w:rsidRPr="004A649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C5334D">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принимаемые им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к </w:t>
      </w:r>
      <w:r>
        <w:rPr>
          <w:rFonts w:ascii="Times New Roman" w:hAnsi="Times New Roman" w:cs="Times New Roman"/>
          <w:sz w:val="28"/>
          <w:szCs w:val="28"/>
          <w:lang w:eastAsia="en-US"/>
        </w:rPr>
        <w:t>Главе муниципального района П</w:t>
      </w:r>
      <w:r w:rsidR="00F70CD0">
        <w:rPr>
          <w:rFonts w:ascii="Times New Roman" w:hAnsi="Times New Roman" w:cs="Times New Roman"/>
          <w:sz w:val="28"/>
          <w:szCs w:val="28"/>
          <w:lang w:eastAsia="en-US"/>
        </w:rPr>
        <w:t>естравский</w:t>
      </w:r>
      <w:r>
        <w:rPr>
          <w:rFonts w:ascii="Times New Roman" w:hAnsi="Times New Roman" w:cs="Times New Roman"/>
          <w:sz w:val="28"/>
          <w:szCs w:val="28"/>
          <w:lang w:eastAsia="en-US"/>
        </w:rPr>
        <w:t xml:space="preserve"> Самарской области. Жалоба может б</w:t>
      </w:r>
      <w:r w:rsidR="00C5334D">
        <w:rPr>
          <w:rFonts w:ascii="Times New Roman" w:hAnsi="Times New Roman" w:cs="Times New Roman"/>
          <w:sz w:val="28"/>
          <w:szCs w:val="28"/>
          <w:lang w:eastAsia="en-US"/>
        </w:rPr>
        <w:t>ыть направлена по адресу: 446160</w:t>
      </w:r>
      <w:r w:rsidR="00F70CD0">
        <w:rPr>
          <w:rFonts w:ascii="Times New Roman" w:hAnsi="Times New Roman" w:cs="Times New Roman"/>
          <w:sz w:val="28"/>
          <w:szCs w:val="28"/>
          <w:lang w:eastAsia="en-US"/>
        </w:rPr>
        <w:t>, Самарская область, П</w:t>
      </w:r>
      <w:r w:rsidR="00C5334D">
        <w:rPr>
          <w:rFonts w:ascii="Times New Roman" w:hAnsi="Times New Roman" w:cs="Times New Roman"/>
          <w:sz w:val="28"/>
          <w:szCs w:val="28"/>
          <w:lang w:eastAsia="en-US"/>
        </w:rPr>
        <w:t>естравский</w:t>
      </w:r>
      <w:r>
        <w:rPr>
          <w:rFonts w:ascii="Times New Roman" w:hAnsi="Times New Roman" w:cs="Times New Roman"/>
          <w:sz w:val="28"/>
          <w:szCs w:val="28"/>
          <w:lang w:eastAsia="en-US"/>
        </w:rPr>
        <w:t xml:space="preserve"> район, </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r w:rsidR="00C5334D">
        <w:rPr>
          <w:rFonts w:ascii="Times New Roman" w:hAnsi="Times New Roman" w:cs="Times New Roman"/>
          <w:sz w:val="28"/>
          <w:szCs w:val="28"/>
          <w:lang w:eastAsia="en-US"/>
        </w:rPr>
        <w:t>естравка</w:t>
      </w:r>
      <w:proofErr w:type="gramEnd"/>
      <w:r>
        <w:rPr>
          <w:rFonts w:ascii="Times New Roman" w:hAnsi="Times New Roman" w:cs="Times New Roman"/>
          <w:sz w:val="28"/>
          <w:szCs w:val="28"/>
          <w:lang w:eastAsia="en-US"/>
        </w:rPr>
        <w:t xml:space="preserve">, ул. </w:t>
      </w:r>
      <w:proofErr w:type="spellStart"/>
      <w:r w:rsidR="00C5334D">
        <w:rPr>
          <w:rFonts w:ascii="Times New Roman" w:hAnsi="Times New Roman" w:cs="Times New Roman"/>
          <w:sz w:val="28"/>
          <w:szCs w:val="28"/>
          <w:lang w:eastAsia="en-US"/>
        </w:rPr>
        <w:t>Крайнюковская</w:t>
      </w:r>
      <w:proofErr w:type="spellEnd"/>
      <w:r w:rsidR="00C5334D">
        <w:rPr>
          <w:rFonts w:ascii="Times New Roman" w:hAnsi="Times New Roman" w:cs="Times New Roman"/>
          <w:sz w:val="28"/>
          <w:szCs w:val="28"/>
          <w:lang w:eastAsia="en-US"/>
        </w:rPr>
        <w:t>, д. 8</w:t>
      </w:r>
      <w:r>
        <w:rPr>
          <w:rFonts w:ascii="Times New Roman" w:hAnsi="Times New Roman" w:cs="Times New Roman"/>
          <w:sz w:val="28"/>
          <w:szCs w:val="28"/>
          <w:lang w:eastAsia="en-US"/>
        </w:rPr>
        <w:t>4, администрация муниципального района П</w:t>
      </w:r>
      <w:r w:rsidR="00C5334D">
        <w:rPr>
          <w:rFonts w:ascii="Times New Roman" w:hAnsi="Times New Roman" w:cs="Times New Roman"/>
          <w:sz w:val="28"/>
          <w:szCs w:val="28"/>
          <w:lang w:eastAsia="en-US"/>
        </w:rPr>
        <w:t>естравский</w:t>
      </w:r>
      <w:r>
        <w:rPr>
          <w:rFonts w:ascii="Times New Roman" w:hAnsi="Times New Roman" w:cs="Times New Roman"/>
          <w:sz w:val="28"/>
          <w:szCs w:val="28"/>
          <w:lang w:eastAsia="en-US"/>
        </w:rPr>
        <w:t xml:space="preserve"> Самарской области</w:t>
      </w:r>
      <w:r w:rsidR="00C5334D">
        <w:rPr>
          <w:rFonts w:ascii="Times New Roman" w:hAnsi="Times New Roman"/>
          <w:sz w:val="28"/>
          <w:szCs w:val="28"/>
          <w:lang w:eastAsia="en-US"/>
        </w:rPr>
        <w:t xml:space="preserve">, </w:t>
      </w:r>
      <w:r>
        <w:rPr>
          <w:rFonts w:ascii="Times New Roman" w:hAnsi="Times New Roman"/>
          <w:sz w:val="28"/>
          <w:szCs w:val="28"/>
          <w:lang w:eastAsia="en-US"/>
        </w:rPr>
        <w:t>а также на адрес электронной почты:</w:t>
      </w:r>
      <w:r w:rsidRPr="000F08C9">
        <w:rPr>
          <w:rFonts w:ascii="Times New Roman" w:hAnsi="Times New Roman" w:cs="Times New Roman"/>
          <w:color w:val="FF0000"/>
          <w:sz w:val="28"/>
          <w:szCs w:val="28"/>
        </w:rPr>
        <w:t xml:space="preserve"> </w:t>
      </w:r>
      <w:proofErr w:type="spellStart"/>
      <w:r w:rsidR="00C5334D">
        <w:rPr>
          <w:rFonts w:ascii="Times New Roman" w:hAnsi="Times New Roman" w:cs="Times New Roman"/>
          <w:sz w:val="28"/>
          <w:szCs w:val="28"/>
          <w:lang w:val="en-US"/>
        </w:rPr>
        <w:t>adm</w:t>
      </w:r>
      <w:proofErr w:type="spellEnd"/>
      <w:r w:rsidRPr="000F08C9">
        <w:rPr>
          <w:rFonts w:ascii="Times New Roman" w:hAnsi="Times New Roman" w:cs="Times New Roman"/>
          <w:sz w:val="28"/>
          <w:szCs w:val="28"/>
        </w:rPr>
        <w:t>@</w:t>
      </w:r>
      <w:proofErr w:type="spellStart"/>
      <w:r w:rsidR="00C5334D">
        <w:rPr>
          <w:rFonts w:ascii="Times New Roman" w:hAnsi="Times New Roman" w:cs="Times New Roman"/>
          <w:sz w:val="28"/>
          <w:szCs w:val="28"/>
          <w:lang w:val="en-US"/>
        </w:rPr>
        <w:t>pestravsky</w:t>
      </w:r>
      <w:proofErr w:type="spellEnd"/>
      <w:r w:rsidRPr="000F08C9">
        <w:rPr>
          <w:rFonts w:ascii="Times New Roman" w:hAnsi="Times New Roman" w:cs="Times New Roman"/>
          <w:sz w:val="28"/>
          <w:szCs w:val="28"/>
        </w:rPr>
        <w:t>.</w:t>
      </w:r>
      <w:proofErr w:type="spellStart"/>
      <w:r w:rsidRPr="000F08C9">
        <w:rPr>
          <w:rFonts w:ascii="Times New Roman" w:hAnsi="Times New Roman" w:cs="Times New Roman"/>
          <w:sz w:val="28"/>
          <w:szCs w:val="28"/>
        </w:rPr>
        <w:t>ru</w:t>
      </w:r>
      <w:proofErr w:type="spellEnd"/>
      <w:r w:rsidRPr="000F08C9">
        <w:rPr>
          <w:rFonts w:ascii="Times New Roman" w:hAnsi="Times New Roman" w:cs="Times New Roman"/>
          <w:sz w:val="28"/>
          <w:szCs w:val="28"/>
        </w:rPr>
        <w:t>;</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w:t>
      </w:r>
      <w:r w:rsidR="00C5334D">
        <w:rPr>
          <w:rFonts w:ascii="Times New Roman" w:hAnsi="Times New Roman"/>
          <w:sz w:val="28"/>
          <w:szCs w:val="28"/>
        </w:rPr>
        <w:t xml:space="preserve">пальных услуг Самарской области, </w:t>
      </w:r>
      <w:r w:rsidRPr="004A649C">
        <w:rPr>
          <w:rFonts w:ascii="Times New Roman" w:hAnsi="Times New Roman"/>
          <w:sz w:val="28"/>
          <w:szCs w:val="28"/>
        </w:rPr>
        <w:t>а также может быть принята при личном приеме заявителя.</w:t>
      </w:r>
    </w:p>
    <w:p w:rsidR="005A6DF5" w:rsidRPr="004A649C" w:rsidRDefault="005A6DF5" w:rsidP="005A6DF5">
      <w:pPr>
        <w:ind w:firstLine="709"/>
        <w:jc w:val="both"/>
        <w:rPr>
          <w:rFonts w:ascii="Times New Roman" w:hAnsi="Times New Roman"/>
          <w:sz w:val="28"/>
          <w:szCs w:val="28"/>
        </w:rPr>
      </w:pPr>
      <w:r w:rsidRPr="00F70CD0">
        <w:rPr>
          <w:rFonts w:ascii="Times New Roman" w:hAnsi="Times New Roman"/>
          <w:sz w:val="28"/>
          <w:szCs w:val="28"/>
        </w:rPr>
        <w:t>5.4.</w:t>
      </w:r>
      <w:r w:rsidRPr="004A649C">
        <w:rPr>
          <w:rFonts w:ascii="Times New Roman" w:hAnsi="Times New Roman"/>
          <w:sz w:val="28"/>
          <w:szCs w:val="28"/>
        </w:rPr>
        <w:t xml:space="preserve"> Жалоба должна содержать:</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5A6DF5" w:rsidRPr="004A649C" w:rsidRDefault="005A6DF5" w:rsidP="005A6DF5">
      <w:pPr>
        <w:ind w:firstLine="709"/>
        <w:jc w:val="both"/>
        <w:rPr>
          <w:rFonts w:ascii="Times New Roman" w:hAnsi="Times New Roman"/>
          <w:sz w:val="28"/>
          <w:szCs w:val="28"/>
        </w:rPr>
      </w:pPr>
      <w:proofErr w:type="gramStart"/>
      <w:r w:rsidRPr="004A649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5.5. Предметом досудебного (внесудебного) </w:t>
      </w:r>
      <w:proofErr w:type="gramStart"/>
      <w:r w:rsidRPr="004A649C">
        <w:rPr>
          <w:rFonts w:ascii="Times New Roman" w:hAnsi="Times New Roman"/>
          <w:sz w:val="28"/>
          <w:szCs w:val="28"/>
        </w:rPr>
        <w:t>обжалования</w:t>
      </w:r>
      <w:proofErr w:type="gramEnd"/>
      <w:r w:rsidRPr="004A649C">
        <w:rPr>
          <w:rFonts w:ascii="Times New Roman" w:hAnsi="Times New Roman"/>
          <w:sz w:val="28"/>
          <w:szCs w:val="28"/>
        </w:rPr>
        <w:t xml:space="preserve"> в том числе могут являться:</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регистрации заявления о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5A6DF5" w:rsidRPr="004A649C" w:rsidRDefault="005A6DF5" w:rsidP="005A6DF5">
      <w:pPr>
        <w:pStyle w:val="ConsPlusNormal"/>
        <w:tabs>
          <w:tab w:val="left" w:pos="0"/>
        </w:tabs>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4) отказ в приеме документов, предоставление которых предусмотрено   </w:t>
      </w:r>
      <w:r w:rsidRPr="004A649C">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у заявителя; </w:t>
      </w:r>
    </w:p>
    <w:p w:rsidR="005A6DF5" w:rsidRPr="004A649C" w:rsidRDefault="005A6DF5" w:rsidP="005A6DF5">
      <w:pPr>
        <w:pStyle w:val="ConsPlusNormal"/>
        <w:tabs>
          <w:tab w:val="left" w:pos="993"/>
        </w:tabs>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5) отказ в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5A6DF5" w:rsidRPr="004A649C" w:rsidRDefault="005A6DF5" w:rsidP="005A6DF5">
      <w:pPr>
        <w:pStyle w:val="ConsPlusNormal"/>
        <w:tabs>
          <w:tab w:val="left" w:pos="993"/>
        </w:tabs>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6) затребование с заявителя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DD7372" w:rsidRDefault="005A6DF5" w:rsidP="00DD7372">
      <w:pPr>
        <w:pStyle w:val="ConsPlusNormal"/>
        <w:tabs>
          <w:tab w:val="left" w:pos="993"/>
        </w:tabs>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7) отказ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должностного лица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либо нарушение установленного срока таких исправлений. </w:t>
      </w:r>
      <w:proofErr w:type="gramEnd"/>
    </w:p>
    <w:p w:rsidR="00DD7372" w:rsidRDefault="005A6DF5" w:rsidP="00DD7372">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Pr="005C1EA4">
        <w:rPr>
          <w:rFonts w:ascii="Times New Roman" w:eastAsiaTheme="minorHAnsi" w:hAnsi="Times New Roman" w:cs="Times New Roman"/>
          <w:sz w:val="28"/>
          <w:szCs w:val="28"/>
          <w:lang w:eastAsia="en-US"/>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7372" w:rsidRDefault="005A6DF5" w:rsidP="00DD7372">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н</w:t>
      </w:r>
      <w:r w:rsidRPr="005C1EA4">
        <w:rPr>
          <w:rFonts w:ascii="Times New Roman" w:eastAsiaTheme="minorHAnsi" w:hAnsi="Times New Roman" w:cs="Times New Roman"/>
          <w:sz w:val="28"/>
          <w:szCs w:val="28"/>
          <w:lang w:eastAsia="en-US"/>
        </w:rPr>
        <w:t>арушения срока или порядка выдачи документов по результатам предоставления муниципальной услуги;</w:t>
      </w:r>
    </w:p>
    <w:p w:rsidR="005A6DF5" w:rsidRPr="00DD7372" w:rsidRDefault="005A6DF5" w:rsidP="00DD7372">
      <w:pPr>
        <w:pStyle w:val="ConsPlusNormal"/>
        <w:tabs>
          <w:tab w:val="left" w:pos="993"/>
        </w:tabs>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10)</w:t>
      </w:r>
      <w:r w:rsidRPr="005C1EA4">
        <w:rPr>
          <w:rFonts w:ascii="Times New Roman" w:eastAsiaTheme="minorHAnsi" w:hAnsi="Times New Roman" w:cs="Times New Roman"/>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уполномоченный орган или </w:t>
      </w:r>
      <w:r>
        <w:rPr>
          <w:rFonts w:ascii="Times New Roman" w:hAnsi="Times New Roman"/>
          <w:sz w:val="28"/>
          <w:szCs w:val="28"/>
        </w:rPr>
        <w:t>администрацию муниципального района П</w:t>
      </w:r>
      <w:r w:rsidR="00C66AAB">
        <w:rPr>
          <w:rFonts w:ascii="Times New Roman" w:hAnsi="Times New Roman"/>
          <w:sz w:val="28"/>
          <w:szCs w:val="28"/>
        </w:rPr>
        <w:t>естравский</w:t>
      </w:r>
      <w:r>
        <w:rPr>
          <w:rFonts w:ascii="Times New Roman" w:hAnsi="Times New Roman"/>
          <w:sz w:val="28"/>
          <w:szCs w:val="28"/>
        </w:rPr>
        <w:t xml:space="preserve"> Самарской области</w:t>
      </w:r>
      <w:r w:rsidRPr="004A649C">
        <w:rPr>
          <w:rFonts w:ascii="Times New Roman" w:hAnsi="Times New Roman"/>
          <w:sz w:val="28"/>
          <w:szCs w:val="28"/>
        </w:rPr>
        <w:t xml:space="preserve"> жалобы заявителя.</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5.7. </w:t>
      </w:r>
      <w:r w:rsidRPr="004A649C">
        <w:rPr>
          <w:rFonts w:ascii="Times New Roman" w:hAnsi="Times New Roman"/>
          <w:sz w:val="28"/>
          <w:szCs w:val="28"/>
          <w:lang w:eastAsia="en-US"/>
        </w:rPr>
        <w:t xml:space="preserve">Заявители </w:t>
      </w:r>
      <w:r w:rsidRPr="004A649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5.8. Жалоба </w:t>
      </w:r>
      <w:r w:rsidRPr="004A649C">
        <w:rPr>
          <w:rFonts w:ascii="Times New Roman" w:hAnsi="Times New Roman"/>
          <w:sz w:val="28"/>
          <w:szCs w:val="28"/>
          <w:lang w:eastAsia="en-US"/>
        </w:rPr>
        <w:t xml:space="preserve">заявителя </w:t>
      </w:r>
      <w:r w:rsidRPr="004A649C">
        <w:rPr>
          <w:rFonts w:ascii="Times New Roman" w:hAnsi="Times New Roman"/>
          <w:sz w:val="28"/>
          <w:szCs w:val="28"/>
        </w:rPr>
        <w:t>может быть адресована:</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должностному лицу </w:t>
      </w:r>
      <w:r w:rsidR="0060667A">
        <w:rPr>
          <w:rFonts w:ascii="Times New Roman" w:hAnsi="Times New Roman"/>
          <w:sz w:val="28"/>
          <w:szCs w:val="28"/>
        </w:rPr>
        <w:t>уполномоченного органа</w:t>
      </w:r>
      <w:r w:rsidRPr="004A649C">
        <w:rPr>
          <w:rFonts w:ascii="Times New Roman" w:hAnsi="Times New Roman"/>
          <w:sz w:val="28"/>
          <w:szCs w:val="28"/>
        </w:rPr>
        <w:t xml:space="preserve">, ответственному за организацию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руководителю </w:t>
      </w:r>
      <w:r w:rsidR="0060667A">
        <w:rPr>
          <w:rFonts w:ascii="Times New Roman" w:hAnsi="Times New Roman"/>
          <w:sz w:val="28"/>
          <w:szCs w:val="28"/>
        </w:rPr>
        <w:t>уполномоченного органа</w:t>
      </w:r>
      <w:r w:rsidRPr="004A649C">
        <w:rPr>
          <w:rFonts w:ascii="Times New Roman" w:hAnsi="Times New Roman"/>
          <w:sz w:val="28"/>
          <w:szCs w:val="28"/>
        </w:rPr>
        <w:t xml:space="preserve">, в котором организовано предоставление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4A649C" w:rsidRDefault="009B69FD" w:rsidP="005A6DF5">
      <w:pPr>
        <w:ind w:firstLine="709"/>
        <w:jc w:val="both"/>
        <w:rPr>
          <w:rFonts w:ascii="Times New Roman" w:hAnsi="Times New Roman"/>
          <w:sz w:val="28"/>
          <w:szCs w:val="28"/>
        </w:rPr>
      </w:pPr>
      <w:r>
        <w:rPr>
          <w:rFonts w:ascii="Times New Roman" w:hAnsi="Times New Roman"/>
          <w:sz w:val="28"/>
          <w:szCs w:val="28"/>
        </w:rPr>
        <w:t>первому заместителю Главы муниципального района Пестравский</w:t>
      </w:r>
      <w:r w:rsidR="005A6DF5" w:rsidRPr="004A649C">
        <w:rPr>
          <w:rFonts w:ascii="Times New Roman" w:hAnsi="Times New Roman"/>
          <w:sz w:val="28"/>
          <w:szCs w:val="28"/>
        </w:rPr>
        <w:t>;</w:t>
      </w:r>
    </w:p>
    <w:p w:rsidR="005A6DF5" w:rsidRPr="004A649C" w:rsidRDefault="005A6DF5" w:rsidP="005A6DF5">
      <w:pPr>
        <w:ind w:firstLine="709"/>
        <w:jc w:val="both"/>
        <w:rPr>
          <w:rFonts w:ascii="Times New Roman" w:hAnsi="Times New Roman"/>
          <w:sz w:val="28"/>
          <w:szCs w:val="28"/>
        </w:rPr>
      </w:pPr>
      <w:r>
        <w:rPr>
          <w:rFonts w:ascii="Times New Roman" w:hAnsi="Times New Roman"/>
          <w:sz w:val="28"/>
          <w:szCs w:val="28"/>
        </w:rPr>
        <w:t xml:space="preserve">Главе </w:t>
      </w:r>
      <w:r w:rsidR="009B69FD">
        <w:rPr>
          <w:rFonts w:ascii="Times New Roman" w:hAnsi="Times New Roman"/>
          <w:sz w:val="28"/>
          <w:szCs w:val="28"/>
        </w:rPr>
        <w:t>муниципального района Пестравский</w:t>
      </w:r>
      <w:r>
        <w:rPr>
          <w:rFonts w:ascii="Times New Roman" w:hAnsi="Times New Roman"/>
          <w:sz w:val="28"/>
          <w:szCs w:val="28"/>
        </w:rPr>
        <w:t>.</w:t>
      </w:r>
    </w:p>
    <w:p w:rsidR="005A6DF5" w:rsidRPr="004A649C" w:rsidRDefault="005A6DF5" w:rsidP="005A6DF5">
      <w:pPr>
        <w:autoSpaceDE w:val="0"/>
        <w:autoSpaceDN w:val="0"/>
        <w:adjustRightInd w:val="0"/>
        <w:ind w:firstLine="709"/>
        <w:jc w:val="both"/>
        <w:rPr>
          <w:rFonts w:ascii="Times New Roman" w:hAnsi="Times New Roman"/>
          <w:sz w:val="28"/>
          <w:szCs w:val="28"/>
        </w:rPr>
      </w:pPr>
      <w:r w:rsidRPr="004A649C">
        <w:rPr>
          <w:rFonts w:ascii="Times New Roman" w:hAnsi="Times New Roman"/>
          <w:sz w:val="28"/>
          <w:szCs w:val="28"/>
        </w:rPr>
        <w:t xml:space="preserve">5.9. Жалоба подлежит рассмотрению должностным лицом, наделенным полномочиями по рассмотрению жалоб, в течение 15 рабочих дней со дня ее </w:t>
      </w:r>
      <w:r w:rsidRPr="004A649C">
        <w:rPr>
          <w:rFonts w:ascii="Times New Roman" w:hAnsi="Times New Roman"/>
          <w:sz w:val="28"/>
          <w:szCs w:val="28"/>
        </w:rPr>
        <w:lastRenderedPageBreak/>
        <w:t xml:space="preserve">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A6DF5" w:rsidRPr="004A649C" w:rsidRDefault="005A6DF5" w:rsidP="005A6DF5">
      <w:pPr>
        <w:pStyle w:val="ConsPlusNormal"/>
        <w:ind w:firstLine="709"/>
        <w:jc w:val="both"/>
        <w:rPr>
          <w:rFonts w:ascii="Times New Roman" w:hAnsi="Times New Roman" w:cs="Times New Roman"/>
          <w:sz w:val="28"/>
          <w:szCs w:val="28"/>
        </w:rPr>
      </w:pPr>
      <w:r w:rsidRPr="004A649C">
        <w:rPr>
          <w:rFonts w:ascii="Times New Roman" w:hAnsi="Times New Roman" w:cs="Times New Roman"/>
          <w:sz w:val="28"/>
          <w:szCs w:val="28"/>
        </w:rPr>
        <w:t>5.10. По результатам рассмотрения жалобы принимается одно из следующих решений:</w:t>
      </w:r>
    </w:p>
    <w:p w:rsidR="005A6DF5" w:rsidRPr="004A649C" w:rsidRDefault="005A6DF5" w:rsidP="005A6DF5">
      <w:pPr>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Pr="004A649C">
        <w:rPr>
          <w:rFonts w:ascii="Times New Roman" w:hAnsi="Times New Roman"/>
          <w:sz w:val="28"/>
          <w:szCs w:val="28"/>
        </w:rPr>
        <w:t>уполномоченным органом</w:t>
      </w:r>
      <w:r w:rsidRPr="004A649C">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возврата заявителю денежных средств, взимание которых не предусмотре</w:t>
      </w:r>
      <w:r>
        <w:rPr>
          <w:rFonts w:ascii="Times New Roman" w:hAnsi="Times New Roman" w:cs="Times New Roman"/>
          <w:sz w:val="28"/>
          <w:szCs w:val="28"/>
        </w:rPr>
        <w:t>но законодательством</w:t>
      </w:r>
      <w:r w:rsidR="00033556">
        <w:rPr>
          <w:rFonts w:ascii="Times New Roman" w:hAnsi="Times New Roman" w:cs="Times New Roman"/>
          <w:sz w:val="28"/>
          <w:szCs w:val="28"/>
        </w:rPr>
        <w:t>;</w:t>
      </w:r>
      <w:r w:rsidRPr="004A649C">
        <w:rPr>
          <w:rFonts w:ascii="Times New Roman" w:hAnsi="Times New Roman" w:cs="Times New Roman"/>
          <w:sz w:val="28"/>
          <w:szCs w:val="28"/>
        </w:rPr>
        <w:t xml:space="preserve"> </w:t>
      </w:r>
      <w:proofErr w:type="gramEnd"/>
    </w:p>
    <w:p w:rsidR="005A6DF5" w:rsidRPr="004A649C" w:rsidRDefault="005A6DF5" w:rsidP="00DD7372">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2) отказывается в удовлетворении жалобы.</w:t>
      </w:r>
    </w:p>
    <w:p w:rsidR="005A6DF5" w:rsidRPr="00B1384F" w:rsidRDefault="005A6DF5" w:rsidP="005A6DF5">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5.11. В </w:t>
      </w:r>
      <w:r w:rsidRPr="00B1384F">
        <w:rPr>
          <w:rFonts w:ascii="Times New Roman" w:eastAsiaTheme="minorHAnsi" w:hAnsi="Times New Roman" w:cs="Times New Roman"/>
          <w:sz w:val="28"/>
          <w:szCs w:val="28"/>
          <w:lang w:eastAsia="en-US"/>
        </w:rPr>
        <w:t xml:space="preserve">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384F">
        <w:rPr>
          <w:rFonts w:ascii="Times New Roman" w:eastAsiaTheme="minorHAnsi" w:hAnsi="Times New Roman" w:cs="Times New Roman"/>
          <w:sz w:val="28"/>
          <w:szCs w:val="28"/>
          <w:lang w:eastAsia="en-US"/>
        </w:rPr>
        <w:t>неудобства</w:t>
      </w:r>
      <w:proofErr w:type="gramEnd"/>
      <w:r w:rsidRPr="00B1384F">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6DF5" w:rsidRPr="00B1384F" w:rsidRDefault="005A6DF5" w:rsidP="00DD7372">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w:t>
      </w:r>
      <w:r w:rsidR="004E2F9F">
        <w:rPr>
          <w:rFonts w:ascii="Times New Roman" w:eastAsiaTheme="minorHAnsi" w:hAnsi="Times New Roman" w:cs="Times New Roman"/>
          <w:sz w:val="28"/>
          <w:szCs w:val="28"/>
          <w:lang w:eastAsia="en-US"/>
        </w:rPr>
        <w:t xml:space="preserve"> </w:t>
      </w:r>
      <w:r w:rsidRPr="00B1384F">
        <w:rPr>
          <w:rFonts w:ascii="Times New Roman" w:eastAsiaTheme="minorHAnsi" w:hAnsi="Times New Roman" w:cs="Times New Roman"/>
          <w:sz w:val="28"/>
          <w:szCs w:val="28"/>
          <w:lang w:eastAsia="en-US"/>
        </w:rPr>
        <w:t xml:space="preserve">В случае признания </w:t>
      </w:r>
      <w:proofErr w:type="gramStart"/>
      <w:r w:rsidRPr="00B1384F">
        <w:rPr>
          <w:rFonts w:ascii="Times New Roman" w:eastAsiaTheme="minorHAnsi" w:hAnsi="Times New Roman" w:cs="Times New Roman"/>
          <w:sz w:val="28"/>
          <w:szCs w:val="28"/>
          <w:lang w:eastAsia="en-US"/>
        </w:rPr>
        <w:t>жалобы</w:t>
      </w:r>
      <w:proofErr w:type="gramEnd"/>
      <w:r w:rsidRPr="00B1384F">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DF5" w:rsidRDefault="005A6DF5" w:rsidP="005A6DF5">
      <w:pPr>
        <w:ind w:firstLine="709"/>
        <w:jc w:val="both"/>
        <w:rPr>
          <w:rFonts w:ascii="Times New Roman" w:hAnsi="Times New Roman"/>
          <w:sz w:val="28"/>
          <w:szCs w:val="28"/>
        </w:rPr>
      </w:pPr>
      <w:r w:rsidRPr="004A649C">
        <w:rPr>
          <w:rFonts w:ascii="Times New Roman" w:hAnsi="Times New Roman"/>
          <w:sz w:val="28"/>
          <w:szCs w:val="28"/>
        </w:rPr>
        <w:t>5.1</w:t>
      </w:r>
      <w:r>
        <w:rPr>
          <w:rFonts w:ascii="Times New Roman" w:hAnsi="Times New Roman"/>
          <w:sz w:val="28"/>
          <w:szCs w:val="28"/>
        </w:rPr>
        <w:t>3</w:t>
      </w:r>
      <w:r w:rsidRPr="004A649C">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DF5" w:rsidRDefault="005A6DF5" w:rsidP="005A6DF5">
      <w:pPr>
        <w:ind w:firstLine="709"/>
        <w:jc w:val="both"/>
        <w:rPr>
          <w:rFonts w:ascii="Times New Roman" w:hAnsi="Times New Roman"/>
          <w:sz w:val="28"/>
          <w:szCs w:val="28"/>
        </w:rPr>
      </w:pPr>
      <w:r w:rsidRPr="004A649C">
        <w:rPr>
          <w:rFonts w:ascii="Times New Roman" w:hAnsi="Times New Roman"/>
          <w:sz w:val="28"/>
          <w:szCs w:val="28"/>
        </w:rPr>
        <w:t>5.1</w:t>
      </w:r>
      <w:r>
        <w:rPr>
          <w:rFonts w:ascii="Times New Roman" w:hAnsi="Times New Roman"/>
          <w:sz w:val="28"/>
          <w:szCs w:val="28"/>
        </w:rPr>
        <w:t>4</w:t>
      </w:r>
      <w:r w:rsidRPr="004A649C">
        <w:rPr>
          <w:rFonts w:ascii="Times New Roman" w:hAnsi="Times New Roman"/>
          <w:sz w:val="28"/>
          <w:szCs w:val="28"/>
        </w:rPr>
        <w:t xml:space="preserve">. В случае установления в ходе или по результатам </w:t>
      </w:r>
      <w:proofErr w:type="gramStart"/>
      <w:r w:rsidRPr="004A649C">
        <w:rPr>
          <w:rFonts w:ascii="Times New Roman" w:hAnsi="Times New Roman"/>
          <w:sz w:val="28"/>
          <w:szCs w:val="28"/>
        </w:rPr>
        <w:t>рассмотрения жалобы признаков состава административного правонарушения</w:t>
      </w:r>
      <w:proofErr w:type="gramEnd"/>
      <w:r w:rsidRPr="004A649C">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85297">
        <w:rPr>
          <w:rFonts w:ascii="Times New Roman" w:hAnsi="Times New Roman"/>
          <w:sz w:val="28"/>
          <w:szCs w:val="28"/>
        </w:rPr>
        <w:t xml:space="preserve"> </w:t>
      </w:r>
    </w:p>
    <w:p w:rsidR="00E124AE" w:rsidRDefault="00E124AE" w:rsidP="005A6DF5">
      <w:pPr>
        <w:ind w:firstLine="709"/>
        <w:jc w:val="both"/>
        <w:rPr>
          <w:rFonts w:ascii="Times New Roman" w:hAnsi="Times New Roman"/>
          <w:sz w:val="28"/>
          <w:szCs w:val="28"/>
        </w:rPr>
      </w:pPr>
    </w:p>
    <w:p w:rsidR="004E2F9F" w:rsidRDefault="004E2F9F" w:rsidP="004E2F9F">
      <w:pPr>
        <w:rPr>
          <w:rFonts w:ascii="Calibri" w:eastAsia="Calibri" w:hAnsi="Calibri" w:cs="Times New Roman"/>
        </w:rPr>
        <w:sectPr w:rsidR="004E2F9F" w:rsidSect="00E46EE3">
          <w:pgSz w:w="11906" w:h="16838"/>
          <w:pgMar w:top="1134" w:right="850" w:bottom="1134" w:left="1560" w:header="708" w:footer="708" w:gutter="0"/>
          <w:cols w:space="708"/>
          <w:docGrid w:linePitch="360"/>
        </w:sectPr>
      </w:pPr>
    </w:p>
    <w:tbl>
      <w:tblPr>
        <w:tblpPr w:leftFromText="180" w:rightFromText="180" w:vertAnchor="text" w:horzAnchor="margin" w:tblpXSpec="right" w:tblpY="-10"/>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8"/>
      </w:tblGrid>
      <w:tr w:rsidR="004E2F9F" w:rsidRPr="004E2F9F" w:rsidTr="004E2F9F">
        <w:trPr>
          <w:trHeight w:val="2772"/>
        </w:trPr>
        <w:tc>
          <w:tcPr>
            <w:tcW w:w="5698" w:type="dxa"/>
            <w:tcBorders>
              <w:top w:val="nil"/>
              <w:left w:val="nil"/>
              <w:bottom w:val="nil"/>
              <w:right w:val="nil"/>
            </w:tcBorders>
          </w:tcPr>
          <w:p w:rsidR="004E2F9F" w:rsidRPr="004E2F9F" w:rsidRDefault="004E2F9F" w:rsidP="005D69A5">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lastRenderedPageBreak/>
              <w:t>Приложение № 1</w:t>
            </w:r>
          </w:p>
          <w:p w:rsidR="004E2F9F" w:rsidRPr="004E2F9F" w:rsidRDefault="004E2F9F" w:rsidP="005D69A5">
            <w:pPr>
              <w:autoSpaceDE w:val="0"/>
              <w:autoSpaceDN w:val="0"/>
              <w:adjustRightInd w:val="0"/>
              <w:jc w:val="center"/>
              <w:outlineLvl w:val="0"/>
              <w:rPr>
                <w:rFonts w:ascii="Times New Roman" w:eastAsia="Calibri" w:hAnsi="Times New Roman" w:cs="Times New Roman"/>
                <w:sz w:val="28"/>
                <w:szCs w:val="28"/>
                <w:lang w:eastAsia="en-IN"/>
              </w:rPr>
            </w:pPr>
            <w:proofErr w:type="gramStart"/>
            <w:r w:rsidRPr="004E2F9F">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r>
        <w:rPr>
          <w:rFonts w:ascii="Times New Roman" w:eastAsia="Arial CYR" w:hAnsi="Times New Roman" w:cs="Times New Roman"/>
          <w:color w:val="000000"/>
          <w:sz w:val="28"/>
          <w:szCs w:val="28"/>
        </w:rPr>
        <w:t>И</w:t>
      </w:r>
      <w:r w:rsidRPr="004E2F9F">
        <w:rPr>
          <w:rFonts w:ascii="Times New Roman" w:eastAsia="Arial CYR" w:hAnsi="Times New Roman" w:cs="Times New Roman"/>
          <w:color w:val="000000"/>
          <w:sz w:val="28"/>
          <w:szCs w:val="28"/>
        </w:rPr>
        <w:t>нформация о месте нахождения, графике работы, адрес официального сайта в сети Интернет</w:t>
      </w:r>
    </w:p>
    <w:p w:rsid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r w:rsidRPr="004E2F9F">
        <w:rPr>
          <w:rFonts w:ascii="Times New Roman" w:eastAsia="Calibri" w:hAnsi="Times New Roman" w:cs="Times New Roman"/>
          <w:sz w:val="28"/>
          <w:szCs w:val="28"/>
          <w:lang w:eastAsia="en-IN"/>
        </w:rPr>
        <w:t>уполномоченных органов, участвующих в предоставлении муниципальной услуги, содержащих информацию о предоставлении муниципальной услуги</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4E2F9F" w:rsidRPr="004E2F9F" w:rsidTr="004E2F9F">
        <w:trPr>
          <w:tblHeader/>
          <w:jc w:val="center"/>
        </w:trPr>
        <w:tc>
          <w:tcPr>
            <w:tcW w:w="67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 </w:t>
            </w:r>
            <w:proofErr w:type="gramStart"/>
            <w:r w:rsidRPr="004E2F9F">
              <w:rPr>
                <w:rFonts w:ascii="Times New Roman" w:eastAsia="Calibri" w:hAnsi="Times New Roman" w:cs="Times New Roman"/>
                <w:sz w:val="20"/>
                <w:szCs w:val="20"/>
                <w:lang w:eastAsia="en-IN"/>
              </w:rPr>
              <w:t>п</w:t>
            </w:r>
            <w:proofErr w:type="gramEnd"/>
            <w:r w:rsidRPr="004E2F9F">
              <w:rPr>
                <w:rFonts w:ascii="Times New Roman" w:eastAsia="Calibri" w:hAnsi="Times New Roman" w:cs="Times New Roman"/>
                <w:sz w:val="20"/>
                <w:szCs w:val="20"/>
                <w:lang w:eastAsia="en-IN"/>
              </w:rPr>
              <w:t>/п</w:t>
            </w:r>
          </w:p>
        </w:tc>
        <w:tc>
          <w:tcPr>
            <w:tcW w:w="161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Телефон, по которому можно</w:t>
            </w:r>
            <w:r w:rsidRPr="004E2F9F">
              <w:rPr>
                <w:rFonts w:ascii="Times New Roman" w:eastAsia="Calibri" w:hAnsi="Times New Roman" w:cs="Times New Roman"/>
                <w:sz w:val="20"/>
                <w:szCs w:val="20"/>
                <w:lang w:eastAsia="en-US"/>
              </w:rPr>
              <w:t xml:space="preserve"> записаться на личный прием по вопросам обжалования действий (бездействия) должностных лиц </w:t>
            </w:r>
            <w:r w:rsidRPr="004E2F9F">
              <w:rPr>
                <w:rFonts w:ascii="Times New Roman" w:eastAsia="Calibri" w:hAnsi="Times New Roman" w:cs="Times New Roman"/>
                <w:sz w:val="20"/>
                <w:szCs w:val="20"/>
                <w:lang w:eastAsia="en-IN"/>
              </w:rPr>
              <w:t>уполномоченного органа</w:t>
            </w:r>
            <w:r w:rsidRPr="004E2F9F">
              <w:rPr>
                <w:rFonts w:ascii="Times New Roman" w:eastAsia="Calibri" w:hAnsi="Times New Roman" w:cs="Times New Roman"/>
                <w:sz w:val="20"/>
                <w:szCs w:val="20"/>
                <w:lang w:eastAsia="en-US"/>
              </w:rPr>
              <w:t xml:space="preserve">, а также принимаемых ими решений при </w:t>
            </w:r>
            <w:r w:rsidRPr="004E2F9F">
              <w:rPr>
                <w:rFonts w:ascii="Times New Roman" w:eastAsia="Calibri" w:hAnsi="Times New Roman" w:cs="Times New Roman"/>
                <w:sz w:val="20"/>
                <w:szCs w:val="20"/>
                <w:lang w:eastAsia="en-IN"/>
              </w:rPr>
              <w:t>предоставлении муниципальной услуги</w:t>
            </w:r>
          </w:p>
        </w:tc>
      </w:tr>
      <w:tr w:rsidR="004E2F9F" w:rsidRPr="004E2F9F" w:rsidTr="004E2F9F">
        <w:trPr>
          <w:jc w:val="center"/>
        </w:trPr>
        <w:tc>
          <w:tcPr>
            <w:tcW w:w="67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4E2F9F" w:rsidRPr="004E2F9F" w:rsidRDefault="00C7255E" w:rsidP="004E2F9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МКУ «ОКС, архитектуры и развития инженерной инфраструктуры </w:t>
            </w:r>
            <w:r>
              <w:rPr>
                <w:rFonts w:ascii="Times New Roman" w:eastAsia="Calibri" w:hAnsi="Times New Roman" w:cs="Times New Roman"/>
                <w:sz w:val="20"/>
                <w:szCs w:val="20"/>
              </w:rPr>
              <w:lastRenderedPageBreak/>
              <w:t>администрации</w:t>
            </w:r>
            <w:r w:rsidR="004E2F9F" w:rsidRPr="004E2F9F">
              <w:rPr>
                <w:rFonts w:ascii="Times New Roman" w:eastAsia="Calibri" w:hAnsi="Times New Roman" w:cs="Times New Roman"/>
                <w:sz w:val="20"/>
                <w:szCs w:val="20"/>
              </w:rPr>
              <w:t xml:space="preserve"> муниципального района Пестравский</w:t>
            </w:r>
            <w:r>
              <w:rPr>
                <w:rFonts w:ascii="Times New Roman" w:eastAsia="Calibri" w:hAnsi="Times New Roman" w:cs="Times New Roman"/>
                <w:sz w:val="20"/>
                <w:szCs w:val="20"/>
              </w:rPr>
              <w:t xml:space="preserve"> Самарской области»</w:t>
            </w:r>
          </w:p>
        </w:tc>
        <w:tc>
          <w:tcPr>
            <w:tcW w:w="208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lastRenderedPageBreak/>
              <w:t xml:space="preserve">446160, Самарская область, Пестравский район, </w:t>
            </w:r>
          </w:p>
          <w:p w:rsidR="004E2F9F" w:rsidRPr="004E2F9F" w:rsidRDefault="004E2F9F" w:rsidP="004E2F9F">
            <w:pPr>
              <w:jc w:val="center"/>
              <w:rPr>
                <w:rFonts w:ascii="Times New Roman" w:eastAsia="Calibri" w:hAnsi="Times New Roman" w:cs="Times New Roman"/>
                <w:sz w:val="20"/>
                <w:szCs w:val="20"/>
              </w:rPr>
            </w:pPr>
            <w:proofErr w:type="gramStart"/>
            <w:r w:rsidRPr="004E2F9F">
              <w:rPr>
                <w:rFonts w:ascii="Times New Roman" w:eastAsia="Calibri" w:hAnsi="Times New Roman" w:cs="Times New Roman"/>
                <w:sz w:val="20"/>
                <w:szCs w:val="20"/>
              </w:rPr>
              <w:t>с</w:t>
            </w:r>
            <w:proofErr w:type="gramEnd"/>
            <w:r w:rsidRPr="004E2F9F">
              <w:rPr>
                <w:rFonts w:ascii="Times New Roman" w:eastAsia="Calibri" w:hAnsi="Times New Roman" w:cs="Times New Roman"/>
                <w:sz w:val="20"/>
                <w:szCs w:val="20"/>
              </w:rPr>
              <w:t xml:space="preserve">. Пестравка, ул. </w:t>
            </w:r>
            <w:proofErr w:type="spellStart"/>
            <w:r w:rsidRPr="004E2F9F">
              <w:rPr>
                <w:rFonts w:ascii="Times New Roman" w:eastAsia="Calibri" w:hAnsi="Times New Roman" w:cs="Times New Roman"/>
                <w:sz w:val="20"/>
                <w:szCs w:val="20"/>
              </w:rPr>
              <w:lastRenderedPageBreak/>
              <w:t>Крайнюковская</w:t>
            </w:r>
            <w:proofErr w:type="spellEnd"/>
            <w:r w:rsidRPr="004E2F9F">
              <w:rPr>
                <w:rFonts w:ascii="Times New Roman" w:eastAsia="Calibri" w:hAnsi="Times New Roman" w:cs="Times New Roman"/>
                <w:sz w:val="20"/>
                <w:szCs w:val="20"/>
              </w:rPr>
              <w:t>, д. 86</w:t>
            </w:r>
          </w:p>
        </w:tc>
        <w:tc>
          <w:tcPr>
            <w:tcW w:w="159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lastRenderedPageBreak/>
              <w:t>8(84674) 21474</w:t>
            </w:r>
          </w:p>
        </w:tc>
        <w:tc>
          <w:tcPr>
            <w:tcW w:w="348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Понедельник: 8.00 – 17.00</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Вторник: 8.00 – 17.00</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Среда: не приемный день</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Четверг: 8.00 – 17.00 Пятница: 8.00 – </w:t>
            </w:r>
            <w:r w:rsidRPr="004E2F9F">
              <w:rPr>
                <w:rFonts w:ascii="Times New Roman" w:eastAsia="Calibri" w:hAnsi="Times New Roman" w:cs="Times New Roman"/>
                <w:sz w:val="20"/>
                <w:szCs w:val="20"/>
                <w:lang w:eastAsia="en-IN"/>
              </w:rPr>
              <w:lastRenderedPageBreak/>
              <w:t>17.00</w:t>
            </w:r>
          </w:p>
          <w:p w:rsidR="004E2F9F" w:rsidRPr="004E2F9F" w:rsidRDefault="004E2F9F" w:rsidP="004E2F9F">
            <w:pPr>
              <w:autoSpaceDE w:val="0"/>
              <w:autoSpaceDN w:val="0"/>
              <w:adjustRightInd w:val="0"/>
              <w:jc w:val="center"/>
              <w:outlineLvl w:val="0"/>
              <w:rPr>
                <w:rFonts w:ascii="Arial" w:eastAsia="Calibri" w:hAnsi="Arial" w:cs="Times New Roman"/>
                <w:sz w:val="20"/>
                <w:szCs w:val="20"/>
                <w:lang w:eastAsia="en-IN"/>
              </w:rPr>
            </w:pPr>
            <w:r w:rsidRPr="004E2F9F">
              <w:rPr>
                <w:rFonts w:ascii="Times New Roman" w:eastAsia="Calibri" w:hAnsi="Times New Roman" w:cs="Times New Roman"/>
                <w:sz w:val="20"/>
                <w:szCs w:val="20"/>
                <w:lang w:eastAsia="en-IN"/>
              </w:rPr>
              <w:t>Суббота, Воскресенье: выходной день</w:t>
            </w:r>
          </w:p>
        </w:tc>
        <w:tc>
          <w:tcPr>
            <w:tcW w:w="2029" w:type="dxa"/>
            <w:tcBorders>
              <w:top w:val="single" w:sz="4" w:space="0" w:color="auto"/>
              <w:left w:val="single" w:sz="4" w:space="0" w:color="auto"/>
              <w:bottom w:val="single" w:sz="4" w:space="0" w:color="auto"/>
              <w:right w:val="single" w:sz="4" w:space="0" w:color="auto"/>
            </w:tcBorders>
          </w:tcPr>
          <w:p w:rsidR="004E2F9F" w:rsidRPr="004E2F9F" w:rsidRDefault="00C7255E" w:rsidP="004E2F9F">
            <w:pPr>
              <w:jc w:val="center"/>
              <w:rPr>
                <w:rFonts w:ascii="Times New Roman" w:eastAsia="Calibri" w:hAnsi="Times New Roman" w:cs="Times New Roman"/>
                <w:sz w:val="20"/>
                <w:szCs w:val="20"/>
              </w:rPr>
            </w:pPr>
            <w:r w:rsidRPr="00C7255E">
              <w:rPr>
                <w:rFonts w:ascii="Arial" w:eastAsia="Calibri" w:hAnsi="Arial" w:cs="Arial"/>
                <w:sz w:val="20"/>
                <w:szCs w:val="20"/>
                <w:shd w:val="clear" w:color="auto" w:fill="FFFFFF"/>
                <w:lang w:val="en-US"/>
              </w:rPr>
              <w:lastRenderedPageBreak/>
              <w:t>adm@pestravsky.ru</w:t>
            </w:r>
          </w:p>
        </w:tc>
        <w:tc>
          <w:tcPr>
            <w:tcW w:w="185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t>8(84674) 21544</w:t>
            </w:r>
          </w:p>
        </w:tc>
      </w:tr>
    </w:tbl>
    <w:p w:rsidR="002E56F5" w:rsidRDefault="002E56F5"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5A6DF5">
      <w:pPr>
        <w:autoSpaceDE w:val="0"/>
        <w:autoSpaceDN w:val="0"/>
        <w:adjustRightInd w:val="0"/>
        <w:ind w:firstLine="709"/>
        <w:jc w:val="center"/>
        <w:outlineLvl w:val="1"/>
      </w:pPr>
    </w:p>
    <w:p w:rsidR="004E2F9F" w:rsidRDefault="004E2F9F" w:rsidP="004E2F9F">
      <w:pPr>
        <w:rPr>
          <w:rFonts w:ascii="Calibri" w:eastAsia="Calibri" w:hAnsi="Calibri" w:cs="Times New Roman"/>
        </w:rPr>
        <w:sectPr w:rsidR="004E2F9F" w:rsidSect="004E2F9F">
          <w:pgSz w:w="16838" w:h="11906" w:orient="landscape"/>
          <w:pgMar w:top="1701" w:right="1134" w:bottom="851" w:left="1134" w:header="709" w:footer="709" w:gutter="0"/>
          <w:cols w:space="708"/>
          <w:docGrid w:linePitch="360"/>
        </w:sect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4E2F9F" w:rsidRPr="004E2F9F" w:rsidTr="004E2F9F">
        <w:tc>
          <w:tcPr>
            <w:tcW w:w="5346" w:type="dxa"/>
            <w:tcBorders>
              <w:top w:val="nil"/>
              <w:left w:val="nil"/>
              <w:bottom w:val="nil"/>
              <w:right w:val="nil"/>
            </w:tcBorders>
          </w:tcPr>
          <w:p w:rsidR="004E2F9F" w:rsidRPr="004E2F9F" w:rsidRDefault="004E2F9F" w:rsidP="004E2F9F">
            <w:pPr>
              <w:autoSpaceDE w:val="0"/>
              <w:autoSpaceDN w:val="0"/>
              <w:adjustRightInd w:val="0"/>
              <w:ind w:left="34"/>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 Приложение № 2</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proofErr w:type="gramStart"/>
            <w:r w:rsidRPr="004E2F9F">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5D69A5" w:rsidRPr="005D69A5">
              <w:rPr>
                <w:rFonts w:ascii="Times New Roman" w:eastAsia="Calibri" w:hAnsi="Times New Roman" w:cs="Times New Roman"/>
                <w:sz w:val="20"/>
                <w:szCs w:val="20"/>
                <w:lang w:eastAsia="en-IN"/>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5D69A5" w:rsidRDefault="005D69A5" w:rsidP="004E2F9F">
      <w:pPr>
        <w:jc w:val="center"/>
        <w:rPr>
          <w:rFonts w:ascii="Times New Roman" w:eastAsia="Calibri" w:hAnsi="Times New Roman" w:cs="Times New Roman"/>
          <w:sz w:val="28"/>
          <w:szCs w:val="28"/>
        </w:rPr>
      </w:pPr>
    </w:p>
    <w:p w:rsidR="005D69A5" w:rsidRDefault="005D69A5" w:rsidP="004E2F9F">
      <w:pPr>
        <w:jc w:val="center"/>
        <w:rPr>
          <w:rFonts w:ascii="Times New Roman" w:eastAsia="Calibri" w:hAnsi="Times New Roman" w:cs="Times New Roman"/>
          <w:sz w:val="28"/>
          <w:szCs w:val="28"/>
        </w:rPr>
      </w:pPr>
    </w:p>
    <w:p w:rsidR="004E2F9F" w:rsidRPr="004E2F9F" w:rsidRDefault="004E2F9F" w:rsidP="004E2F9F">
      <w:pPr>
        <w:jc w:val="center"/>
        <w:rPr>
          <w:rFonts w:ascii="Times New Roman" w:eastAsia="Calibri" w:hAnsi="Times New Roman" w:cs="Times New Roman"/>
          <w:sz w:val="28"/>
          <w:szCs w:val="28"/>
        </w:rPr>
      </w:pPr>
      <w:r w:rsidRPr="004E2F9F">
        <w:rPr>
          <w:rFonts w:ascii="Times New Roman" w:eastAsia="Calibri" w:hAnsi="Times New Roman" w:cs="Times New Roman"/>
          <w:sz w:val="28"/>
          <w:szCs w:val="28"/>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4E2F9F" w:rsidRPr="004E2F9F" w:rsidRDefault="004E2F9F" w:rsidP="004E2F9F">
      <w:pPr>
        <w:jc w:val="center"/>
        <w:rPr>
          <w:rFonts w:ascii="Times New Roman" w:eastAsia="Calibri"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4E2F9F" w:rsidRPr="004E2F9F" w:rsidTr="004E2F9F">
        <w:tc>
          <w:tcPr>
            <w:tcW w:w="280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Адрес,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телефон</w:t>
            </w:r>
          </w:p>
        </w:tc>
        <w:tc>
          <w:tcPr>
            <w:tcW w:w="255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Электронный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адрес,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График</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работы</w:t>
            </w:r>
          </w:p>
        </w:tc>
      </w:tr>
      <w:tr w:rsidR="004E2F9F" w:rsidRPr="004E2F9F" w:rsidTr="004E2F9F">
        <w:trPr>
          <w:trHeight w:val="1746"/>
        </w:trPr>
        <w:tc>
          <w:tcPr>
            <w:tcW w:w="280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МБУ «Пестрав</w:t>
            </w:r>
            <w:r w:rsidR="00033556">
              <w:rPr>
                <w:rFonts w:ascii="Times New Roman" w:eastAsia="Calibri" w:hAnsi="Times New Roman" w:cs="Times New Roman"/>
              </w:rPr>
              <w:t>с</w:t>
            </w:r>
            <w:r w:rsidRPr="004E2F9F">
              <w:rPr>
                <w:rFonts w:ascii="Times New Roman" w:eastAsia="Calibri" w:hAnsi="Times New Roman" w:cs="Times New Roman"/>
              </w:rPr>
              <w:t>кий МФЦ»</w:t>
            </w:r>
          </w:p>
        </w:tc>
        <w:tc>
          <w:tcPr>
            <w:tcW w:w="244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proofErr w:type="gramStart"/>
            <w:r w:rsidRPr="004E2F9F">
              <w:rPr>
                <w:rFonts w:ascii="Times New Roman" w:eastAsia="Calibri" w:hAnsi="Times New Roman" w:cs="Times New Roman"/>
              </w:rPr>
              <w:t>с</w:t>
            </w:r>
            <w:proofErr w:type="gramEnd"/>
            <w:r w:rsidRPr="004E2F9F">
              <w:rPr>
                <w:rFonts w:ascii="Times New Roman" w:eastAsia="Calibri" w:hAnsi="Times New Roman" w:cs="Times New Roman"/>
              </w:rPr>
              <w:t xml:space="preserve">. </w:t>
            </w:r>
            <w:proofErr w:type="gramStart"/>
            <w:r w:rsidRPr="004E2F9F">
              <w:rPr>
                <w:rFonts w:ascii="Times New Roman" w:eastAsia="Calibri" w:hAnsi="Times New Roman" w:cs="Times New Roman"/>
              </w:rPr>
              <w:t>Пестравка</w:t>
            </w:r>
            <w:proofErr w:type="gramEnd"/>
            <w:r w:rsidRPr="004E2F9F">
              <w:rPr>
                <w:rFonts w:ascii="Times New Roman" w:eastAsia="Calibri" w:hAnsi="Times New Roman" w:cs="Times New Roman"/>
              </w:rPr>
              <w:t>, ул. 50 лет Октября, д. 57</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8 (84674)20022</w:t>
            </w:r>
          </w:p>
        </w:tc>
        <w:tc>
          <w:tcPr>
            <w:tcW w:w="255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proofErr w:type="spellStart"/>
            <w:r w:rsidRPr="004E2F9F">
              <w:rPr>
                <w:rFonts w:ascii="Times New Roman" w:eastAsia="Calibri" w:hAnsi="Times New Roman" w:cs="Times New Roman"/>
                <w:lang w:val="en-US"/>
              </w:rPr>
              <w:t>pestr</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mfc</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yandex</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Понедельник, вторник, среда, четверг,</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пятница:</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08.00 - 17.00</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выходной: суббота, воскресенье</w:t>
            </w:r>
          </w:p>
          <w:p w:rsidR="004E2F9F" w:rsidRPr="004E2F9F" w:rsidRDefault="004E2F9F" w:rsidP="004E2F9F">
            <w:pPr>
              <w:rPr>
                <w:rFonts w:ascii="Times New Roman" w:eastAsia="Calibri" w:hAnsi="Times New Roman" w:cs="Times New Roman"/>
              </w:rPr>
            </w:pPr>
          </w:p>
        </w:tc>
      </w:tr>
    </w:tbl>
    <w:p w:rsidR="004E2F9F" w:rsidRPr="004E2F9F" w:rsidRDefault="004E2F9F" w:rsidP="004E2F9F">
      <w:pPr>
        <w:rPr>
          <w:rFonts w:ascii="Calibri" w:eastAsia="Calibri" w:hAnsi="Calibri" w:cs="Times New Roman"/>
        </w:rPr>
      </w:pPr>
    </w:p>
    <w:p w:rsidR="004E2F9F" w:rsidRPr="004E2F9F" w:rsidRDefault="004E2F9F" w:rsidP="004E2F9F">
      <w:pPr>
        <w:autoSpaceDE w:val="0"/>
        <w:autoSpaceDN w:val="0"/>
        <w:adjustRightInd w:val="0"/>
        <w:ind w:left="4395"/>
        <w:jc w:val="center"/>
        <w:outlineLvl w:val="0"/>
        <w:rPr>
          <w:rFonts w:ascii="Times New Roman" w:eastAsia="Calibri" w:hAnsi="Times New Roman" w:cs="Times New Roman"/>
          <w:sz w:val="28"/>
          <w:szCs w:val="28"/>
          <w:lang w:eastAsia="en-I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r w:rsidRPr="004E2F9F">
        <w:rPr>
          <w:rFonts w:ascii="Calibri" w:eastAsia="Calibri" w:hAnsi="Calibri" w:cs="Times New Roman"/>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5D69A5" w:rsidRPr="005D69A5" w:rsidTr="00941339">
        <w:tc>
          <w:tcPr>
            <w:tcW w:w="5346" w:type="dxa"/>
            <w:tcBorders>
              <w:top w:val="nil"/>
              <w:left w:val="nil"/>
              <w:bottom w:val="nil"/>
              <w:right w:val="nil"/>
            </w:tcBorders>
          </w:tcPr>
          <w:p w:rsidR="005D69A5" w:rsidRPr="005D69A5" w:rsidRDefault="005D69A5" w:rsidP="005D69A5">
            <w:pPr>
              <w:autoSpaceDE w:val="0"/>
              <w:autoSpaceDN w:val="0"/>
              <w:adjustRightInd w:val="0"/>
              <w:jc w:val="center"/>
              <w:outlineLvl w:val="0"/>
              <w:rPr>
                <w:rFonts w:ascii="Times New Roman" w:eastAsia="Calibri" w:hAnsi="Times New Roman" w:cs="Times New Roman"/>
                <w:sz w:val="20"/>
                <w:szCs w:val="20"/>
                <w:lang w:eastAsia="en-IN"/>
              </w:rPr>
            </w:pPr>
            <w:r w:rsidRPr="005D69A5">
              <w:rPr>
                <w:rFonts w:ascii="Times New Roman" w:eastAsia="Calibri" w:hAnsi="Times New Roman" w:cs="Times New Roman"/>
                <w:sz w:val="20"/>
                <w:szCs w:val="20"/>
                <w:lang w:eastAsia="en-IN"/>
              </w:rPr>
              <w:lastRenderedPageBreak/>
              <w:t>Приложение № 3</w:t>
            </w:r>
          </w:p>
          <w:p w:rsidR="005D69A5" w:rsidRPr="005D69A5" w:rsidRDefault="005D69A5" w:rsidP="005D69A5">
            <w:pPr>
              <w:autoSpaceDE w:val="0"/>
              <w:autoSpaceDN w:val="0"/>
              <w:adjustRightInd w:val="0"/>
              <w:jc w:val="center"/>
              <w:outlineLvl w:val="0"/>
              <w:rPr>
                <w:rFonts w:ascii="Times New Roman" w:eastAsia="Calibri" w:hAnsi="Times New Roman" w:cs="Times New Roman"/>
                <w:sz w:val="28"/>
                <w:szCs w:val="28"/>
                <w:lang w:eastAsia="en-IN"/>
              </w:rPr>
            </w:pPr>
            <w:proofErr w:type="gramStart"/>
            <w:r w:rsidRPr="005D69A5">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BB069B" w:rsidRPr="00BB069B">
              <w:rPr>
                <w:rFonts w:ascii="Times New Roman" w:eastAsia="Calibri" w:hAnsi="Times New Roman" w:cs="Times New Roman"/>
                <w:sz w:val="20"/>
                <w:szCs w:val="20"/>
                <w:lang w:eastAsia="en-IN"/>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4E2F9F" w:rsidRDefault="004E2F9F" w:rsidP="005A6DF5">
      <w:pPr>
        <w:autoSpaceDE w:val="0"/>
        <w:autoSpaceDN w:val="0"/>
        <w:adjustRightInd w:val="0"/>
        <w:ind w:firstLine="709"/>
        <w:jc w:val="center"/>
        <w:outlineLvl w:val="1"/>
      </w:pPr>
    </w:p>
    <w:p w:rsidR="005D69A5" w:rsidRPr="005D69A5" w:rsidRDefault="005D69A5" w:rsidP="005D69A5">
      <w:pPr>
        <w:tabs>
          <w:tab w:val="left" w:pos="6211"/>
        </w:tabs>
        <w:jc w:val="center"/>
        <w:rPr>
          <w:rFonts w:ascii="Times New Roman" w:eastAsia="Calibri" w:hAnsi="Times New Roman" w:cs="Times New Roman"/>
          <w:sz w:val="28"/>
          <w:szCs w:val="28"/>
        </w:rPr>
      </w:pPr>
      <w:r w:rsidRPr="005D69A5">
        <w:rPr>
          <w:rFonts w:ascii="Times New Roman" w:eastAsia="Calibri" w:hAnsi="Times New Roman" w:cs="Times New Roman"/>
          <w:sz w:val="28"/>
          <w:szCs w:val="28"/>
        </w:rPr>
        <w:t>Блок-схема предоставления муниципальной услуги</w:t>
      </w:r>
    </w:p>
    <w:p w:rsidR="005D69A5" w:rsidRPr="005D69A5" w:rsidRDefault="005D69A5" w:rsidP="005D69A5">
      <w:pPr>
        <w:tabs>
          <w:tab w:val="left" w:pos="6211"/>
        </w:tabs>
        <w:jc w:val="center"/>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300" distR="114300" simplePos="0" relativeHeight="251659264" behindDoc="0" locked="0" layoutInCell="1" allowOverlap="1" wp14:anchorId="3685BC79" wp14:editId="439C44B0">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3D0055" w:rsidRPr="00790824" w:rsidRDefault="003D0055"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5D69A5" w:rsidRPr="005D69A5" w:rsidRDefault="005D69A5" w:rsidP="005D69A5">
      <w:pPr>
        <w:rPr>
          <w:rFonts w:ascii="Times New Roman" w:eastAsia="Calibri" w:hAnsi="Times New Roman" w:cs="Times New Roman"/>
          <w:sz w:val="16"/>
          <w:szCs w:val="16"/>
        </w:rPr>
      </w:pPr>
      <w:r w:rsidRPr="005D69A5">
        <w:rPr>
          <w:rFonts w:ascii="Calibri" w:eastAsia="Calibri" w:hAnsi="Calibri" w:cs="Calibri"/>
          <w:noProof/>
        </w:rPr>
        <mc:AlternateContent>
          <mc:Choice Requires="wps">
            <w:drawing>
              <wp:anchor distT="0" distB="0" distL="114300" distR="114300" simplePos="0" relativeHeight="251680768" behindDoc="0" locked="0" layoutInCell="1" allowOverlap="1" wp14:anchorId="5D03E42F" wp14:editId="7955CD84">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3D0055" w:rsidRPr="00983FC9" w:rsidRDefault="003D0055" w:rsidP="005D69A5">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3D0055" w:rsidRPr="00983FC9" w:rsidRDefault="003D0055" w:rsidP="005D69A5">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79744" behindDoc="0" locked="0" layoutInCell="1" allowOverlap="1" wp14:anchorId="6BBA371D" wp14:editId="61E13E9B">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3D0055" w:rsidRPr="00790824" w:rsidRDefault="003D0055"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5D69A5" w:rsidRPr="005D69A5" w:rsidRDefault="005D69A5" w:rsidP="005D69A5">
      <w:pPr>
        <w:tabs>
          <w:tab w:val="left" w:pos="6211"/>
        </w:tabs>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298" distR="114298" simplePos="0" relativeHeight="251681792" behindDoc="0" locked="0" layoutInCell="1" allowOverlap="1" wp14:anchorId="192BAFE1" wp14:editId="3C070FF9">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60288" behindDoc="0" locked="0" layoutInCell="1" allowOverlap="1" wp14:anchorId="75FC9700" wp14:editId="7639C924">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4864" behindDoc="0" locked="0" layoutInCell="1" allowOverlap="1" wp14:anchorId="21E66ABB" wp14:editId="1F995D21">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3pt;margin-top:14.2pt;width:0;height:18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5D69A5" w:rsidRPr="005D69A5" w:rsidRDefault="005D69A5" w:rsidP="005D69A5">
      <w:pPr>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300" distR="114300" simplePos="0" relativeHeight="251664384" behindDoc="0" locked="0" layoutInCell="1" allowOverlap="1" wp14:anchorId="5996829E" wp14:editId="7E1DDA1C">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3D0055" w:rsidRPr="005318F7" w:rsidRDefault="003D0055" w:rsidP="005D69A5">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233.55pt;margin-top:446.05pt;width:99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3D0055" w:rsidRPr="005318F7" w:rsidRDefault="003D0055" w:rsidP="005D69A5">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63360" behindDoc="0" locked="0" layoutInCell="1" allowOverlap="1" wp14:anchorId="5A4567E5" wp14:editId="33AFA278">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3D0055" w:rsidRPr="005318F7" w:rsidRDefault="003D0055" w:rsidP="005D69A5">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95.55pt;margin-top:446.05pt;width:81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3D0055" w:rsidRPr="005318F7" w:rsidRDefault="003D0055" w:rsidP="005D69A5">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2576" behindDoc="0" locked="0" layoutInCell="1" allowOverlap="1" wp14:anchorId="73F8AD1B" wp14:editId="2615EB02">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69.55pt;margin-top:304.3pt;width:82.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89984" behindDoc="0" locked="0" layoutInCell="1" allowOverlap="1" wp14:anchorId="31E56B7E" wp14:editId="49598A5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8.55pt;margin-top:169.3pt;width:99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83840" behindDoc="0" locked="0" layoutInCell="1" allowOverlap="1" wp14:anchorId="0B1D86C6" wp14:editId="06C818E0">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260.55pt;margin-top:16.3pt;width:63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3D0055" w:rsidRPr="00790824" w:rsidRDefault="003D0055"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66432" behindDoc="0" locked="0" layoutInCell="1" allowOverlap="1" wp14:anchorId="456EECAB" wp14:editId="4B7A24CD">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8.45pt;margin-top:420.6pt;width:0;height:25.1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70528" behindDoc="0" locked="0" layoutInCell="1" allowOverlap="1" wp14:anchorId="27E2ADA8" wp14:editId="3E2CD010">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1pt;margin-top:295.1pt;width:0;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65408" behindDoc="0" locked="0" layoutInCell="1" allowOverlap="1" wp14:anchorId="5836BAF8" wp14:editId="46AFAF09">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pt;margin-top:421.1pt;width:0;height:18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4294967295" distB="4294967295" distL="114300" distR="114300" simplePos="0" relativeHeight="251668480" behindDoc="0" locked="0" layoutInCell="1" allowOverlap="1" wp14:anchorId="5CDAB82C" wp14:editId="4DD849E6">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5.95pt;margin-top:358.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2336" behindDoc="0" locked="0" layoutInCell="1" allowOverlap="1" wp14:anchorId="7D97D531" wp14:editId="44DAB46F">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3D0055" w:rsidRPr="001F7D0C" w:rsidRDefault="003D0055" w:rsidP="005D69A5">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3D0055" w:rsidRPr="001F7D0C" w:rsidRDefault="003D0055" w:rsidP="005D69A5">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sidRPr="005D69A5">
        <w:rPr>
          <w:rFonts w:ascii="Calibri" w:eastAsia="Calibri" w:hAnsi="Calibri" w:cs="Calibri"/>
          <w:noProof/>
        </w:rPr>
        <mc:AlternateContent>
          <mc:Choice Requires="wps">
            <w:drawing>
              <wp:anchor distT="0" distB="0" distL="114298" distR="114298" simplePos="0" relativeHeight="251667456" behindDoc="0" locked="0" layoutInCell="1" allowOverlap="1" wp14:anchorId="1548D4ED" wp14:editId="261D5055">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5pt;margin-top:286.1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9504" behindDoc="0" locked="0" layoutInCell="1" allowOverlap="1" wp14:anchorId="4D9F8440" wp14:editId="7BA16E01">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5" type="#_x0000_t110" style="position:absolute;margin-left:45pt;margin-top:232.1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sidRPr="005D69A5">
        <w:rPr>
          <w:rFonts w:ascii="Calibri" w:eastAsia="Calibri" w:hAnsi="Calibri" w:cs="Calibri"/>
          <w:noProof/>
        </w:rPr>
        <mc:AlternateContent>
          <mc:Choice Requires="wps">
            <w:drawing>
              <wp:anchor distT="0" distB="0" distL="114298" distR="114298" simplePos="0" relativeHeight="251699200" behindDoc="0" locked="0" layoutInCell="1" allowOverlap="1" wp14:anchorId="7B0605A2" wp14:editId="31131FFF">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pt;margin-top:268.1pt;width:1in;height:0;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8176" behindDoc="0" locked="0" layoutInCell="1" allowOverlap="1" wp14:anchorId="45BF5520" wp14:editId="58317E25">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pt;margin-top:34.1pt;width:0;height:234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1312" behindDoc="0" locked="0" layoutInCell="1" allowOverlap="1" wp14:anchorId="7DC14341" wp14:editId="7A3E1171">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78720" behindDoc="0" locked="0" layoutInCell="1" allowOverlap="1" wp14:anchorId="3A300D6B" wp14:editId="607F94F7">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14.1pt;width:0;height:27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7152" behindDoc="0" locked="0" layoutInCell="1" allowOverlap="1" wp14:anchorId="1982B26E" wp14:editId="4603F29D">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259.1pt;width:27pt;height:0;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6912" behindDoc="0" locked="0" layoutInCell="1" allowOverlap="1" wp14:anchorId="207F43E8" wp14:editId="4D5CF113">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61.1pt;width:0;height:180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82816" behindDoc="0" locked="0" layoutInCell="1" allowOverlap="1" wp14:anchorId="01993EEC" wp14:editId="6F0F8F1E">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85888" behindDoc="0" locked="0" layoutInCell="1" allowOverlap="1" wp14:anchorId="42F25242" wp14:editId="654A839E">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70.1pt;width:0;height:18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6128" behindDoc="0" locked="0" layoutInCell="1" allowOverlap="1" wp14:anchorId="76A835D6" wp14:editId="2E265319">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in;margin-top:187.1pt;width:18pt;height:0;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5104" behindDoc="0" locked="0" layoutInCell="1" allowOverlap="1" wp14:anchorId="0F4E9F68" wp14:editId="56460A88">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pt;margin-top:232.1pt;width:0;height:27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4080" behindDoc="0" locked="0" layoutInCell="1" allowOverlap="1" wp14:anchorId="580EF49F" wp14:editId="50CB6335">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in;margin-top:142.1pt;width:0;height:27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93056" behindDoc="0" locked="0" layoutInCell="1" allowOverlap="1" wp14:anchorId="25A9D43A" wp14:editId="7F3F8517">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306pt;margin-top:169.1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6672" behindDoc="0" locked="0" layoutInCell="1" allowOverlap="1" wp14:anchorId="42E1C342" wp14:editId="6A0C9736">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92032" behindDoc="0" locked="0" layoutInCell="1" allowOverlap="1" wp14:anchorId="0011E377" wp14:editId="494FEE79">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pt;margin-top:214.1pt;width:0;height:27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1008" behindDoc="0" locked="0" layoutInCell="1" allowOverlap="1" wp14:anchorId="1A7C722D" wp14:editId="3334DDC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1pt;margin-top:187.1pt;width:18pt;height:0;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8960" behindDoc="0" locked="0" layoutInCell="1" allowOverlap="1" wp14:anchorId="0E2CBBF7" wp14:editId="6533ADB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81pt;margin-top:124.1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87936" behindDoc="0" locked="0" layoutInCell="1" allowOverlap="1" wp14:anchorId="0A9B83FF" wp14:editId="0B238A8F">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0" style="position:absolute;margin-left:90pt;margin-top:151.1pt;width:82.6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1552" behindDoc="0" locked="0" layoutInCell="1" allowOverlap="1" wp14:anchorId="6D8736E9" wp14:editId="775273DD">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2"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74624" behindDoc="0" locked="0" layoutInCell="1" allowOverlap="1" wp14:anchorId="3133E2CB" wp14:editId="2E9042D0">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3600" behindDoc="0" locked="0" layoutInCell="1" allowOverlap="1" wp14:anchorId="6F6000D3" wp14:editId="510C81A2">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3" style="position:absolute;margin-left:-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3D0055" w:rsidRPr="00790824" w:rsidRDefault="003D0055" w:rsidP="005D69A5">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75648" behindDoc="0" locked="0" layoutInCell="1" allowOverlap="1" wp14:anchorId="67D5FBBE" wp14:editId="17278457">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pt;margin-top:133.1pt;width:0;height:18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77696" behindDoc="0" locked="0" layoutInCell="1" allowOverlap="1" wp14:anchorId="620CA8B0" wp14:editId="1AB052CA">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pt;margin-top:106.1pt;width:54pt;height:18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5D69A5">
        <w:rPr>
          <w:rFonts w:ascii="Times New Roman" w:eastAsia="Calibri" w:hAnsi="Times New Roman" w:cs="Times New Roman"/>
          <w:sz w:val="28"/>
          <w:szCs w:val="28"/>
        </w:rPr>
        <w:br w:type="page"/>
      </w: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B069B" w:rsidRPr="00BB069B" w:rsidTr="00941339">
        <w:tc>
          <w:tcPr>
            <w:tcW w:w="5346" w:type="dxa"/>
            <w:tcBorders>
              <w:top w:val="nil"/>
              <w:left w:val="nil"/>
              <w:bottom w:val="nil"/>
              <w:right w:val="nil"/>
            </w:tcBorders>
          </w:tcPr>
          <w:p w:rsidR="00BB069B" w:rsidRPr="00BB069B" w:rsidRDefault="00BB069B" w:rsidP="00BB069B">
            <w:pPr>
              <w:autoSpaceDE w:val="0"/>
              <w:autoSpaceDN w:val="0"/>
              <w:adjustRightInd w:val="0"/>
              <w:outlineLvl w:val="0"/>
              <w:rPr>
                <w:rFonts w:ascii="Times New Roman" w:eastAsia="Calibri" w:hAnsi="Times New Roman" w:cs="Times New Roman"/>
                <w:sz w:val="20"/>
                <w:szCs w:val="20"/>
                <w:lang w:eastAsia="en-IN"/>
              </w:rPr>
            </w:pPr>
          </w:p>
          <w:p w:rsidR="00BB069B" w:rsidRPr="00BB069B" w:rsidRDefault="00BB069B" w:rsidP="00BB069B">
            <w:pPr>
              <w:autoSpaceDE w:val="0"/>
              <w:autoSpaceDN w:val="0"/>
              <w:adjustRightInd w:val="0"/>
              <w:ind w:left="34"/>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 Приложение № 4</w:t>
            </w:r>
          </w:p>
          <w:p w:rsidR="00BB069B" w:rsidRPr="00BB069B" w:rsidRDefault="00BB069B" w:rsidP="00BB069B">
            <w:pPr>
              <w:autoSpaceDE w:val="0"/>
              <w:autoSpaceDN w:val="0"/>
              <w:adjustRightInd w:val="0"/>
              <w:jc w:val="center"/>
              <w:outlineLvl w:val="0"/>
              <w:rPr>
                <w:rFonts w:ascii="Times New Roman" w:eastAsia="Calibri" w:hAnsi="Times New Roman" w:cs="Times New Roman"/>
                <w:sz w:val="20"/>
                <w:szCs w:val="20"/>
                <w:lang w:eastAsia="en-IN"/>
              </w:rPr>
            </w:pPr>
            <w:proofErr w:type="gramStart"/>
            <w:r w:rsidRPr="00BB069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BB069B" w:rsidRDefault="00BB069B" w:rsidP="005A6DF5">
      <w:pPr>
        <w:autoSpaceDE w:val="0"/>
        <w:autoSpaceDN w:val="0"/>
        <w:adjustRightInd w:val="0"/>
        <w:ind w:firstLine="709"/>
        <w:jc w:val="center"/>
        <w:outlineLvl w:val="1"/>
      </w:pPr>
    </w:p>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Default="00BB069B" w:rsidP="00BB069B"/>
    <w:p w:rsidR="00BB069B" w:rsidRPr="00BB069B" w:rsidRDefault="00BB069B" w:rsidP="00BB069B">
      <w:pPr>
        <w:widowControl w:val="0"/>
        <w:autoSpaceDE w:val="0"/>
        <w:autoSpaceDN w:val="0"/>
        <w:jc w:val="center"/>
        <w:rPr>
          <w:rFonts w:ascii="Times New Roman" w:eastAsia="Times New Roman" w:hAnsi="Times New Roman" w:cs="Times New Roman"/>
          <w:b/>
        </w:rPr>
      </w:pPr>
      <w:bookmarkStart w:id="1" w:name="P39"/>
      <w:bookmarkEnd w:id="1"/>
      <w:r w:rsidRPr="00BB069B">
        <w:rPr>
          <w:rFonts w:ascii="Times New Roman" w:eastAsia="Times New Roman" w:hAnsi="Times New Roman" w:cs="Times New Roman"/>
          <w:b/>
        </w:rPr>
        <w:t>Уведомление</w:t>
      </w:r>
    </w:p>
    <w:p w:rsidR="00BB069B" w:rsidRPr="00BB069B" w:rsidRDefault="00BB069B" w:rsidP="00BB069B">
      <w:pPr>
        <w:widowControl w:val="0"/>
        <w:autoSpaceDE w:val="0"/>
        <w:autoSpaceDN w:val="0"/>
        <w:jc w:val="center"/>
        <w:rPr>
          <w:rFonts w:ascii="Times New Roman" w:eastAsia="Times New Roman" w:hAnsi="Times New Roman" w:cs="Times New Roman"/>
          <w:b/>
        </w:rPr>
      </w:pPr>
      <w:r w:rsidRPr="00BB069B">
        <w:rPr>
          <w:rFonts w:ascii="Times New Roman" w:eastAsia="Times New Roman" w:hAnsi="Times New Roman" w:cs="Times New Roman"/>
          <w:b/>
        </w:rPr>
        <w:t xml:space="preserve">о </w:t>
      </w:r>
      <w:proofErr w:type="gramStart"/>
      <w:r w:rsidRPr="00BB069B">
        <w:rPr>
          <w:rFonts w:ascii="Times New Roman" w:eastAsia="Times New Roman" w:hAnsi="Times New Roman" w:cs="Times New Roman"/>
          <w:b/>
        </w:rPr>
        <w:t>планируемых</w:t>
      </w:r>
      <w:proofErr w:type="gramEnd"/>
      <w:r w:rsidRPr="00BB069B">
        <w:rPr>
          <w:rFonts w:ascii="Times New Roman" w:eastAsia="Times New Roman" w:hAnsi="Times New Roman" w:cs="Times New Roman"/>
          <w:b/>
        </w:rPr>
        <w:t xml:space="preserve"> строительстве или реконструкции объекта</w:t>
      </w:r>
    </w:p>
    <w:p w:rsidR="00BB069B" w:rsidRPr="00BB069B" w:rsidRDefault="00BB069B" w:rsidP="00BB069B">
      <w:pPr>
        <w:widowControl w:val="0"/>
        <w:autoSpaceDE w:val="0"/>
        <w:autoSpaceDN w:val="0"/>
        <w:jc w:val="center"/>
        <w:rPr>
          <w:rFonts w:ascii="Times New Roman" w:eastAsia="Times New Roman" w:hAnsi="Times New Roman" w:cs="Times New Roman"/>
          <w:b/>
        </w:rPr>
      </w:pPr>
      <w:r w:rsidRPr="00BB069B">
        <w:rPr>
          <w:rFonts w:ascii="Times New Roman" w:eastAsia="Times New Roman" w:hAnsi="Times New Roman" w:cs="Times New Roman"/>
          <w:b/>
        </w:rPr>
        <w:t>индивидуального жилищного строительства или садового дома</w:t>
      </w:r>
    </w:p>
    <w:p w:rsidR="00BB069B" w:rsidRPr="00BB069B" w:rsidRDefault="00BB069B" w:rsidP="00BB069B">
      <w:pPr>
        <w:widowControl w:val="0"/>
        <w:autoSpaceDE w:val="0"/>
        <w:autoSpaceDN w:val="0"/>
        <w:jc w:val="both"/>
        <w:rPr>
          <w:rFonts w:ascii="Times New Roman" w:eastAsia="Times New Roman" w:hAnsi="Times New Roman" w:cs="Times New Roman"/>
          <w:b/>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"__" _________ 20__ г.</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center"/>
        <w:rPr>
          <w:rFonts w:ascii="Times New Roman" w:eastAsia="Times New Roman" w:hAnsi="Times New Roman" w:cs="Times New Roman"/>
        </w:rPr>
      </w:pPr>
      <w:r w:rsidRPr="00BB069B">
        <w:rPr>
          <w:rFonts w:ascii="Times New Roman" w:eastAsia="Times New Roman" w:hAnsi="Times New Roman" w:cs="Times New Roman"/>
        </w:rPr>
        <w:t>МКУ «Отдел капитального строительства, архитектуры и развития инженерной инфраструктуры администрации муниципального района Пестравский Самарской области»</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w:t>
      </w:r>
      <w:proofErr w:type="gramStart"/>
      <w:r w:rsidRPr="00BB069B">
        <w:rPr>
          <w:rFonts w:ascii="Times New Roman" w:eastAsia="Times New Roman" w:hAnsi="Times New Roman" w:cs="Times New Roman"/>
        </w:rPr>
        <w:t>(наименование уполномоченного на выдачу разрешений на строительство</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федерального органа исполнительной власти, органа исполнительной</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власти субъекта Российской Федерации, органа местного самоуправления)</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1. Сведения о застройщике</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4680"/>
        <w:gridCol w:w="3968"/>
      </w:tblGrid>
      <w:tr w:rsidR="00BB069B" w:rsidRPr="00BB069B" w:rsidTr="00941339">
        <w:tc>
          <w:tcPr>
            <w:tcW w:w="992" w:type="dxa"/>
          </w:tcPr>
          <w:p w:rsidR="00BB069B" w:rsidRPr="00BB069B" w:rsidRDefault="00BB069B" w:rsidP="00BB069B">
            <w:pPr>
              <w:widowControl w:val="0"/>
              <w:autoSpaceDE w:val="0"/>
              <w:autoSpaceDN w:val="0"/>
              <w:outlineLvl w:val="2"/>
              <w:rPr>
                <w:rFonts w:ascii="Times New Roman" w:eastAsia="Times New Roman" w:hAnsi="Times New Roman" w:cs="Times New Roman"/>
              </w:rPr>
            </w:pPr>
            <w:r w:rsidRPr="00BB069B">
              <w:rPr>
                <w:rFonts w:ascii="Times New Roman" w:eastAsia="Times New Roman" w:hAnsi="Times New Roman" w:cs="Times New Roman"/>
              </w:rPr>
              <w:t>1.1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rPr>
          <w:trHeight w:val="923"/>
        </w:trPr>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1.1.1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Фамилия, имя, отчество (при наличии)</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rPr>
          <w:trHeight w:val="1143"/>
        </w:trPr>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1.1.2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Место жительства</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rPr>
          <w:trHeight w:val="2213"/>
        </w:trPr>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1.1.3</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Реквизиты документа, удостоверяющего личность</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92" w:type="dxa"/>
          </w:tcPr>
          <w:p w:rsidR="00BB069B" w:rsidRPr="00BB069B" w:rsidRDefault="00BB069B" w:rsidP="00BB069B">
            <w:pPr>
              <w:widowControl w:val="0"/>
              <w:autoSpaceDE w:val="0"/>
              <w:autoSpaceDN w:val="0"/>
              <w:outlineLvl w:val="2"/>
              <w:rPr>
                <w:rFonts w:ascii="Times New Roman" w:eastAsia="Times New Roman" w:hAnsi="Times New Roman" w:cs="Times New Roman"/>
              </w:rPr>
            </w:pPr>
            <w:r w:rsidRPr="00BB069B">
              <w:rPr>
                <w:rFonts w:ascii="Times New Roman" w:eastAsia="Times New Roman" w:hAnsi="Times New Roman" w:cs="Times New Roman"/>
              </w:rPr>
              <w:t>1.2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lastRenderedPageBreak/>
              <w:t>1.2.1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Наименование</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1.2.2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Место нахождения</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1.2.3</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92"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1.2.4</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8" w:type="dxa"/>
          </w:tcPr>
          <w:p w:rsidR="00BB069B" w:rsidRPr="00BB069B" w:rsidRDefault="00BB069B" w:rsidP="00BB069B">
            <w:pPr>
              <w:widowControl w:val="0"/>
              <w:autoSpaceDE w:val="0"/>
              <w:autoSpaceDN w:val="0"/>
              <w:rPr>
                <w:rFonts w:ascii="Times New Roman" w:eastAsia="Times New Roman" w:hAnsi="Times New Roman" w:cs="Times New Roman"/>
              </w:rPr>
            </w:pPr>
          </w:p>
        </w:tc>
      </w:tr>
    </w:tbl>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2. Сведения о земельном участке</w:t>
      </w:r>
    </w:p>
    <w:p w:rsidR="00BB069B" w:rsidRPr="00BB069B" w:rsidRDefault="00BB069B" w:rsidP="00BB069B">
      <w:pPr>
        <w:widowControl w:val="0"/>
        <w:autoSpaceDE w:val="0"/>
        <w:autoSpaceDN w:val="0"/>
        <w:jc w:val="both"/>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2.1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Кадастровый номер земельного участка (при наличии)</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2.2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Адрес или описание местоположения земельного участка</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2.3</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2.4</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наличии прав иных лиц на земельный участок (при наличии)</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2.5</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виде разрешенного использования земельного участка</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bl>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3. Сведения об объекте капитального строительства</w:t>
      </w:r>
    </w:p>
    <w:p w:rsidR="00BB069B" w:rsidRPr="00BB069B" w:rsidRDefault="00BB069B" w:rsidP="00BB069B">
      <w:pPr>
        <w:widowControl w:val="0"/>
        <w:autoSpaceDE w:val="0"/>
        <w:autoSpaceDN w:val="0"/>
        <w:jc w:val="both"/>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Цель подачи уведомления (строительство или реконструкция)</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3.3</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 планируемых параметрах:</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3.3.1</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Количество надземных этажей</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3.3.2</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Высота</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3.3.3</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Сведения об отступах от границ земельного участка</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lastRenderedPageBreak/>
              <w:t>3.3.4</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Площадь застройки</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3.3.5.</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Сведения о </w:t>
            </w:r>
            <w:proofErr w:type="gramStart"/>
            <w:r w:rsidRPr="00BB069B">
              <w:rPr>
                <w:rFonts w:ascii="Times New Roman" w:eastAsia="Times New Roman" w:hAnsi="Times New Roman" w:cs="Times New Roman"/>
              </w:rPr>
              <w:t>решении</w:t>
            </w:r>
            <w:proofErr w:type="gramEnd"/>
            <w:r w:rsidRPr="00BB069B">
              <w:rPr>
                <w:rFonts w:ascii="Times New Roman" w:eastAsia="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850" w:type="dxa"/>
          </w:tcPr>
          <w:p w:rsidR="00BB069B" w:rsidRPr="00BB069B" w:rsidRDefault="00BB069B" w:rsidP="00BB069B">
            <w:pPr>
              <w:widowControl w:val="0"/>
              <w:autoSpaceDE w:val="0"/>
              <w:autoSpaceDN w:val="0"/>
              <w:rPr>
                <w:rFonts w:ascii="Times New Roman" w:eastAsia="Times New Roman" w:hAnsi="Times New Roman" w:cs="Times New Roman"/>
              </w:rPr>
            </w:pPr>
            <w:r w:rsidRPr="00BB069B">
              <w:rPr>
                <w:rFonts w:ascii="Times New Roman" w:eastAsia="Times New Roman" w:hAnsi="Times New Roman" w:cs="Times New Roman"/>
              </w:rPr>
              <w:t>3.4</w:t>
            </w:r>
          </w:p>
        </w:tc>
        <w:tc>
          <w:tcPr>
            <w:tcW w:w="4680" w:type="dxa"/>
          </w:tcPr>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Сведения о типовом </w:t>
            </w:r>
            <w:proofErr w:type="gramStart"/>
            <w:r w:rsidRPr="00BB069B">
              <w:rPr>
                <w:rFonts w:ascii="Times New Roman" w:eastAsia="Times New Roman" w:hAnsi="Times New Roman" w:cs="Times New Roman"/>
              </w:rPr>
              <w:t>архитектурном решении</w:t>
            </w:r>
            <w:proofErr w:type="gramEnd"/>
            <w:r w:rsidRPr="00BB069B">
              <w:rPr>
                <w:rFonts w:ascii="Times New Roman" w:eastAsia="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BB069B" w:rsidRPr="00BB069B" w:rsidRDefault="00BB069B" w:rsidP="00BB069B">
            <w:pPr>
              <w:widowControl w:val="0"/>
              <w:autoSpaceDE w:val="0"/>
              <w:autoSpaceDN w:val="0"/>
              <w:rPr>
                <w:rFonts w:ascii="Times New Roman" w:eastAsia="Times New Roman" w:hAnsi="Times New Roman" w:cs="Times New Roman"/>
              </w:rPr>
            </w:pPr>
          </w:p>
        </w:tc>
      </w:tr>
    </w:tbl>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center"/>
        <w:rPr>
          <w:rFonts w:ascii="Times New Roman" w:eastAsia="Times New Roman" w:hAnsi="Times New Roman" w:cs="Times New Roman"/>
        </w:rPr>
      </w:pPr>
      <w:r w:rsidRPr="00BB069B">
        <w:rPr>
          <w:rFonts w:ascii="Times New Roman" w:eastAsia="Times New Roman" w:hAnsi="Times New Roman" w:cs="Times New Roman"/>
        </w:rPr>
        <w:t xml:space="preserve">4. Схематичное изображение </w:t>
      </w:r>
      <w:proofErr w:type="gramStart"/>
      <w:r w:rsidRPr="00BB069B">
        <w:rPr>
          <w:rFonts w:ascii="Times New Roman" w:eastAsia="Times New Roman" w:hAnsi="Times New Roman" w:cs="Times New Roman"/>
        </w:rPr>
        <w:t>планируемого</w:t>
      </w:r>
      <w:proofErr w:type="gramEnd"/>
    </w:p>
    <w:p w:rsidR="00BB069B" w:rsidRPr="00BB069B" w:rsidRDefault="00BB069B" w:rsidP="00BB069B">
      <w:pPr>
        <w:widowControl w:val="0"/>
        <w:autoSpaceDE w:val="0"/>
        <w:autoSpaceDN w:val="0"/>
        <w:jc w:val="center"/>
        <w:rPr>
          <w:rFonts w:ascii="Times New Roman" w:eastAsia="Times New Roman" w:hAnsi="Times New Roman" w:cs="Times New Roman"/>
        </w:rPr>
      </w:pPr>
      <w:r w:rsidRPr="00BB069B">
        <w:rPr>
          <w:rFonts w:ascii="Times New Roman" w:eastAsia="Times New Roman" w:hAnsi="Times New Roman" w:cs="Times New Roman"/>
        </w:rPr>
        <w:t>к строительству или реконструкции объекта капитального</w:t>
      </w:r>
    </w:p>
    <w:p w:rsidR="00BB069B" w:rsidRPr="00BB069B" w:rsidRDefault="00BB069B" w:rsidP="00BB069B">
      <w:pPr>
        <w:widowControl w:val="0"/>
        <w:autoSpaceDE w:val="0"/>
        <w:autoSpaceDN w:val="0"/>
        <w:jc w:val="center"/>
        <w:rPr>
          <w:rFonts w:ascii="Times New Roman" w:eastAsia="Times New Roman" w:hAnsi="Times New Roman" w:cs="Times New Roman"/>
        </w:rPr>
      </w:pPr>
      <w:r w:rsidRPr="00BB069B">
        <w:rPr>
          <w:rFonts w:ascii="Times New Roman" w:eastAsia="Times New Roman" w:hAnsi="Times New Roman" w:cs="Times New Roman"/>
        </w:rPr>
        <w:t>строительства на земельном участке</w:t>
      </w:r>
    </w:p>
    <w:p w:rsidR="00BB069B" w:rsidRPr="00BB069B" w:rsidRDefault="00BB069B" w:rsidP="00BB069B">
      <w:pPr>
        <w:widowControl w:val="0"/>
        <w:autoSpaceDE w:val="0"/>
        <w:autoSpaceDN w:val="0"/>
        <w:jc w:val="both"/>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B069B" w:rsidRPr="00BB069B" w:rsidTr="00941339">
        <w:tc>
          <w:tcPr>
            <w:tcW w:w="9071" w:type="dxa"/>
            <w:tcBorders>
              <w:top w:val="single" w:sz="4" w:space="0" w:color="auto"/>
              <w:left w:val="single" w:sz="4" w:space="0" w:color="auto"/>
              <w:bottom w:val="nil"/>
              <w:right w:val="single" w:sz="4" w:space="0" w:color="auto"/>
            </w:tcBorders>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071" w:type="dxa"/>
            <w:tcBorders>
              <w:top w:val="nil"/>
              <w:left w:val="single" w:sz="4" w:space="0" w:color="auto"/>
              <w:bottom w:val="nil"/>
              <w:right w:val="single" w:sz="4" w:space="0" w:color="auto"/>
            </w:tcBorders>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071" w:type="dxa"/>
            <w:tcBorders>
              <w:top w:val="nil"/>
              <w:left w:val="single" w:sz="4" w:space="0" w:color="auto"/>
              <w:bottom w:val="nil"/>
              <w:right w:val="single" w:sz="4" w:space="0" w:color="auto"/>
            </w:tcBorders>
          </w:tcPr>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071" w:type="dxa"/>
            <w:tcBorders>
              <w:top w:val="nil"/>
              <w:left w:val="single" w:sz="4" w:space="0" w:color="auto"/>
              <w:bottom w:val="nil"/>
              <w:right w:val="single" w:sz="4" w:space="0" w:color="auto"/>
            </w:tcBorders>
          </w:tcPr>
          <w:p w:rsidR="00BB069B" w:rsidRPr="00BB069B" w:rsidRDefault="00BB069B" w:rsidP="00BB069B">
            <w:pPr>
              <w:widowControl w:val="0"/>
              <w:autoSpaceDE w:val="0"/>
              <w:autoSpaceDN w:val="0"/>
              <w:rPr>
                <w:rFonts w:ascii="Times New Roman" w:eastAsia="Times New Roman" w:hAnsi="Times New Roman" w:cs="Times New Roman"/>
              </w:rPr>
            </w:pPr>
          </w:p>
          <w:p w:rsidR="00BB069B" w:rsidRPr="00BB069B" w:rsidRDefault="00BB069B" w:rsidP="00BB069B">
            <w:pPr>
              <w:widowControl w:val="0"/>
              <w:autoSpaceDE w:val="0"/>
              <w:autoSpaceDN w:val="0"/>
              <w:rPr>
                <w:rFonts w:ascii="Times New Roman" w:eastAsia="Times New Roman" w:hAnsi="Times New Roman" w:cs="Times New Roman"/>
              </w:rPr>
            </w:pPr>
          </w:p>
          <w:p w:rsidR="00BB069B" w:rsidRPr="00BB069B" w:rsidRDefault="00BB069B" w:rsidP="00BB069B">
            <w:pPr>
              <w:widowControl w:val="0"/>
              <w:autoSpaceDE w:val="0"/>
              <w:autoSpaceDN w:val="0"/>
              <w:rPr>
                <w:rFonts w:ascii="Times New Roman" w:eastAsia="Times New Roman" w:hAnsi="Times New Roman" w:cs="Times New Roman"/>
              </w:rPr>
            </w:pPr>
          </w:p>
          <w:p w:rsidR="00BB069B" w:rsidRPr="00BB069B" w:rsidRDefault="00BB069B" w:rsidP="00BB069B">
            <w:pPr>
              <w:widowControl w:val="0"/>
              <w:autoSpaceDE w:val="0"/>
              <w:autoSpaceDN w:val="0"/>
              <w:rPr>
                <w:rFonts w:ascii="Times New Roman" w:eastAsia="Times New Roman" w:hAnsi="Times New Roman" w:cs="Times New Roman"/>
              </w:rPr>
            </w:pPr>
          </w:p>
        </w:tc>
      </w:tr>
      <w:tr w:rsidR="00BB069B" w:rsidRPr="00BB069B" w:rsidTr="00941339">
        <w:tc>
          <w:tcPr>
            <w:tcW w:w="9071" w:type="dxa"/>
            <w:tcBorders>
              <w:top w:val="nil"/>
              <w:left w:val="single" w:sz="4" w:space="0" w:color="auto"/>
              <w:bottom w:val="single" w:sz="4" w:space="0" w:color="auto"/>
              <w:right w:val="single" w:sz="4" w:space="0" w:color="auto"/>
            </w:tcBorders>
          </w:tcPr>
          <w:p w:rsidR="00BB069B" w:rsidRPr="00BB069B" w:rsidRDefault="00BB069B" w:rsidP="00BB069B">
            <w:pPr>
              <w:widowControl w:val="0"/>
              <w:autoSpaceDE w:val="0"/>
              <w:autoSpaceDN w:val="0"/>
              <w:rPr>
                <w:rFonts w:ascii="Times New Roman" w:eastAsia="Times New Roman" w:hAnsi="Times New Roman" w:cs="Times New Roman"/>
              </w:rPr>
            </w:pPr>
          </w:p>
        </w:tc>
      </w:tr>
    </w:tbl>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Почтовый адрес и (или) адрес электронной почты для связи:</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Уведомление  о  соответствии  </w:t>
      </w:r>
      <w:proofErr w:type="gramStart"/>
      <w:r w:rsidRPr="00BB069B">
        <w:rPr>
          <w:rFonts w:ascii="Times New Roman" w:eastAsia="Times New Roman" w:hAnsi="Times New Roman" w:cs="Times New Roman"/>
        </w:rPr>
        <w:t>указанных</w:t>
      </w:r>
      <w:proofErr w:type="gramEnd"/>
      <w:r w:rsidRPr="00BB069B">
        <w:rPr>
          <w:rFonts w:ascii="Times New Roman" w:eastAsia="Times New Roman" w:hAnsi="Times New Roman" w:cs="Times New Roman"/>
        </w:rPr>
        <w:t xml:space="preserve">  в  уведомлении  о  планируемых</w:t>
      </w:r>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строительстве</w:t>
      </w:r>
      <w:proofErr w:type="gramEnd"/>
      <w:r w:rsidRPr="00BB069B">
        <w:rPr>
          <w:rFonts w:ascii="Times New Roman" w:eastAsia="Times New Roman" w:hAnsi="Times New Roman" w:cs="Times New Roman"/>
        </w:rPr>
        <w:t xml:space="preserve">   или   реконструкции   объекта   индивидуального   жилищного</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строительства   или   садового   дома  параметров  объекта  индивидуального</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жилищного  строительства  или  садового  дома  установленным  параметрам  и</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допустимости размещения объекта индивидуального жилищного строительства или</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садового  дома  на  земельном  участке  либо  о  несоответствии </w:t>
      </w:r>
      <w:proofErr w:type="gramStart"/>
      <w:r w:rsidRPr="00BB069B">
        <w:rPr>
          <w:rFonts w:ascii="Times New Roman" w:eastAsia="Times New Roman" w:hAnsi="Times New Roman" w:cs="Times New Roman"/>
        </w:rPr>
        <w:t>указанных</w:t>
      </w:r>
      <w:proofErr w:type="gramEnd"/>
      <w:r w:rsidRPr="00BB069B">
        <w:rPr>
          <w:rFonts w:ascii="Times New Roman" w:eastAsia="Times New Roman" w:hAnsi="Times New Roman" w:cs="Times New Roman"/>
        </w:rPr>
        <w:t xml:space="preserve"> в</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уведомлении   о   </w:t>
      </w:r>
      <w:proofErr w:type="gramStart"/>
      <w:r w:rsidRPr="00BB069B">
        <w:rPr>
          <w:rFonts w:ascii="Times New Roman" w:eastAsia="Times New Roman" w:hAnsi="Times New Roman" w:cs="Times New Roman"/>
        </w:rPr>
        <w:t>планируемых</w:t>
      </w:r>
      <w:proofErr w:type="gramEnd"/>
      <w:r w:rsidRPr="00BB069B">
        <w:rPr>
          <w:rFonts w:ascii="Times New Roman" w:eastAsia="Times New Roman" w:hAnsi="Times New Roman" w:cs="Times New Roman"/>
        </w:rPr>
        <w:t xml:space="preserve">   строительстве   или  реконструкции  объекта</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индивидуального   жилищного  строительства  или  садового  дома  параметров</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объекта   индивидуального   жилищного   строительства   или  садового  дома</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установленным   параметрам   и   (или)  недопустимости  размещения  объекта</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индивидуального  жилищного  строительства  или  садового  дома на </w:t>
      </w:r>
      <w:proofErr w:type="gramStart"/>
      <w:r w:rsidRPr="00BB069B">
        <w:rPr>
          <w:rFonts w:ascii="Times New Roman" w:eastAsia="Times New Roman" w:hAnsi="Times New Roman" w:cs="Times New Roman"/>
        </w:rPr>
        <w:t>земельном</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участке</w:t>
      </w:r>
      <w:proofErr w:type="gramEnd"/>
      <w:r w:rsidRPr="00BB069B">
        <w:rPr>
          <w:rFonts w:ascii="Times New Roman" w:eastAsia="Times New Roman" w:hAnsi="Times New Roman" w:cs="Times New Roman"/>
        </w:rPr>
        <w:t xml:space="preserve"> прошу направить следующим способом:</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(путем  направления  на  почтовый адрес и (или) адрес электронной почты или</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нарочным в уполномоченном на выдачу разрешений на строительство федеральном</w:t>
      </w:r>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органе</w:t>
      </w:r>
      <w:proofErr w:type="gramEnd"/>
      <w:r w:rsidRPr="00BB069B">
        <w:rPr>
          <w:rFonts w:ascii="Times New Roman" w:eastAsia="Times New Roman" w:hAnsi="Times New Roman" w:cs="Times New Roman"/>
        </w:rPr>
        <w:t xml:space="preserve">   исполнительной   власти,  органе  исполнительной  власти  субъекта</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Российской  Федерации или органе местного самоуправления, в том числе </w:t>
      </w:r>
      <w:proofErr w:type="gramStart"/>
      <w:r w:rsidRPr="00BB069B">
        <w:rPr>
          <w:rFonts w:ascii="Times New Roman" w:eastAsia="Times New Roman" w:hAnsi="Times New Roman" w:cs="Times New Roman"/>
        </w:rPr>
        <w:t>через</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многофункциональный центр)</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lastRenderedPageBreak/>
        <w:t xml:space="preserve">    Настоящим уведомлением подтверждаю, что 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(объект индивидуального жилищного строительства или садовый дом)</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не </w:t>
      </w:r>
      <w:proofErr w:type="gramStart"/>
      <w:r w:rsidRPr="00BB069B">
        <w:rPr>
          <w:rFonts w:ascii="Times New Roman" w:eastAsia="Times New Roman" w:hAnsi="Times New Roman" w:cs="Times New Roman"/>
        </w:rPr>
        <w:t>предназначен</w:t>
      </w:r>
      <w:proofErr w:type="gramEnd"/>
      <w:r w:rsidRPr="00BB069B">
        <w:rPr>
          <w:rFonts w:ascii="Times New Roman" w:eastAsia="Times New Roman" w:hAnsi="Times New Roman" w:cs="Times New Roman"/>
        </w:rPr>
        <w:t xml:space="preserve"> для раздела на самостоятельные объекты недвижимости.</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Настоящим уведомлением я 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w:t>
      </w:r>
      <w:proofErr w:type="gramStart"/>
      <w:r w:rsidRPr="00BB069B">
        <w:rPr>
          <w:rFonts w:ascii="Times New Roman" w:eastAsia="Times New Roman" w:hAnsi="Times New Roman" w:cs="Times New Roman"/>
        </w:rPr>
        <w:t>(фамилия, имя, отчество (при наличии)</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даю  согласие  на обработку персональных данных (в случае если застройщиком</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является физическое лицо).</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   ___________   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w:t>
      </w:r>
      <w:proofErr w:type="gramStart"/>
      <w:r w:rsidRPr="00BB069B">
        <w:rPr>
          <w:rFonts w:ascii="Times New Roman" w:eastAsia="Times New Roman" w:hAnsi="Times New Roman" w:cs="Times New Roman"/>
        </w:rPr>
        <w:t>(должность, в случае если            (подпись)         (расшифровка подписи)</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застройщиком является</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юридическое лицо)</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М.П.  (при наличии)</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 xml:space="preserve">     </w:t>
      </w: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К настоящему уведомлению прилагаются:</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r w:rsidRPr="00BB069B">
        <w:rPr>
          <w:rFonts w:ascii="Times New Roman" w:eastAsia="Times New Roman" w:hAnsi="Times New Roman" w:cs="Times New Roman"/>
        </w:rPr>
        <w:t>___________________________________________________________________________</w:t>
      </w:r>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 xml:space="preserve">(документы, предусмотренные </w:t>
      </w:r>
      <w:hyperlink r:id="rId19" w:history="1">
        <w:r w:rsidRPr="00BB069B">
          <w:rPr>
            <w:rFonts w:ascii="Times New Roman" w:eastAsia="Times New Roman" w:hAnsi="Times New Roman" w:cs="Times New Roman"/>
            <w:color w:val="0000FF"/>
          </w:rPr>
          <w:t>частью 3 статьи 51.1</w:t>
        </w:r>
      </w:hyperlink>
      <w:r w:rsidRPr="00BB069B">
        <w:rPr>
          <w:rFonts w:ascii="Times New Roman" w:eastAsia="Times New Roman" w:hAnsi="Times New Roman" w:cs="Times New Roman"/>
        </w:rPr>
        <w:t xml:space="preserve"> Градостроительного кодекса</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Российской Федерации (Собрание законодательства Российской Федерации, 2005,</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proofErr w:type="gramStart"/>
      <w:r w:rsidRPr="00BB069B">
        <w:rPr>
          <w:rFonts w:ascii="Times New Roman" w:eastAsia="Times New Roman" w:hAnsi="Times New Roman" w:cs="Times New Roman"/>
        </w:rPr>
        <w:t>N 1, ст. 16; 2018, N 32, ст. 5133, 5135)</w:t>
      </w:r>
      <w:proofErr w:type="gramEnd"/>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widowControl w:val="0"/>
        <w:autoSpaceDE w:val="0"/>
        <w:autoSpaceDN w:val="0"/>
        <w:jc w:val="both"/>
        <w:rPr>
          <w:rFonts w:ascii="Times New Roman" w:eastAsia="Times New Roman" w:hAnsi="Times New Roman" w:cs="Times New Roman"/>
        </w:rPr>
      </w:pPr>
    </w:p>
    <w:p w:rsidR="00BB069B" w:rsidRPr="00BB069B" w:rsidRDefault="00BB069B" w:rsidP="00BB069B">
      <w:pPr>
        <w:spacing w:after="200" w:line="276" w:lineRule="auto"/>
        <w:rPr>
          <w:rFonts w:eastAsiaTheme="minorHAnsi"/>
          <w:sz w:val="22"/>
          <w:szCs w:val="22"/>
          <w:lang w:eastAsia="en-US"/>
        </w:rPr>
      </w:pPr>
    </w:p>
    <w:p w:rsidR="00BB069B" w:rsidRPr="00BB069B" w:rsidRDefault="00BB069B" w:rsidP="00BB069B">
      <w:pPr>
        <w:spacing w:after="200" w:line="276" w:lineRule="auto"/>
        <w:rPr>
          <w:rFonts w:eastAsiaTheme="minorHAnsi"/>
          <w:sz w:val="22"/>
          <w:szCs w:val="22"/>
          <w:lang w:eastAsia="en-US"/>
        </w:rPr>
      </w:pPr>
    </w:p>
    <w:p w:rsidR="00BB069B" w:rsidRPr="00BB069B" w:rsidRDefault="00BB069B" w:rsidP="00BB069B">
      <w:pPr>
        <w:spacing w:after="200" w:line="276" w:lineRule="auto"/>
        <w:rPr>
          <w:rFonts w:eastAsiaTheme="minorHAnsi"/>
          <w:sz w:val="22"/>
          <w:szCs w:val="22"/>
          <w:lang w:eastAsia="en-US"/>
        </w:rPr>
      </w:pPr>
    </w:p>
    <w:p w:rsidR="005D69A5" w:rsidRDefault="005D69A5"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224796" w:rsidRDefault="00224796" w:rsidP="00BB069B">
      <w:pPr>
        <w:jc w:val="center"/>
      </w:pPr>
    </w:p>
    <w:p w:rsidR="00033556" w:rsidRDefault="00033556" w:rsidP="00BB069B">
      <w:pPr>
        <w:jc w:val="center"/>
      </w:pPr>
    </w:p>
    <w:p w:rsidR="00224796" w:rsidRDefault="00224796" w:rsidP="00BB069B">
      <w:pPr>
        <w:jc w:val="cente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BB069B" w:rsidTr="00941339">
        <w:tc>
          <w:tcPr>
            <w:tcW w:w="5346" w:type="dxa"/>
            <w:tcBorders>
              <w:top w:val="nil"/>
              <w:left w:val="nil"/>
              <w:bottom w:val="nil"/>
              <w:right w:val="nil"/>
            </w:tcBorders>
          </w:tcPr>
          <w:p w:rsidR="002C55F8" w:rsidRPr="00BB069B" w:rsidRDefault="002C55F8" w:rsidP="00941339">
            <w:pPr>
              <w:autoSpaceDE w:val="0"/>
              <w:autoSpaceDN w:val="0"/>
              <w:adjustRightInd w:val="0"/>
              <w:outlineLvl w:val="0"/>
              <w:rPr>
                <w:rFonts w:ascii="Times New Roman" w:eastAsia="Calibri" w:hAnsi="Times New Roman" w:cs="Times New Roman"/>
                <w:sz w:val="20"/>
                <w:szCs w:val="20"/>
                <w:lang w:eastAsia="en-IN"/>
              </w:rPr>
            </w:pPr>
          </w:p>
          <w:p w:rsidR="002C55F8" w:rsidRPr="00BB069B" w:rsidRDefault="002C55F8" w:rsidP="00941339">
            <w:pPr>
              <w:autoSpaceDE w:val="0"/>
              <w:autoSpaceDN w:val="0"/>
              <w:adjustRightInd w:val="0"/>
              <w:ind w:left="34"/>
              <w:jc w:val="center"/>
              <w:outlineLvl w:val="0"/>
              <w:rPr>
                <w:rFonts w:ascii="Times New Roman" w:eastAsia="Calibri" w:hAnsi="Times New Roman" w:cs="Times New Roman"/>
                <w:sz w:val="20"/>
                <w:szCs w:val="20"/>
                <w:lang w:val="en-US" w:eastAsia="en-IN"/>
              </w:rPr>
            </w:pPr>
            <w:r w:rsidRPr="00BB069B">
              <w:rPr>
                <w:rFonts w:ascii="Times New Roman" w:eastAsia="Calibri" w:hAnsi="Times New Roman" w:cs="Times New Roman"/>
                <w:sz w:val="20"/>
                <w:szCs w:val="20"/>
                <w:lang w:eastAsia="en-IN"/>
              </w:rPr>
              <w:lastRenderedPageBreak/>
              <w:t xml:space="preserve"> Приложение № </w:t>
            </w:r>
            <w:r>
              <w:rPr>
                <w:rFonts w:ascii="Times New Roman" w:eastAsia="Calibri" w:hAnsi="Times New Roman" w:cs="Times New Roman"/>
                <w:sz w:val="20"/>
                <w:szCs w:val="20"/>
                <w:lang w:val="en-US" w:eastAsia="en-IN"/>
              </w:rPr>
              <w:t>5</w:t>
            </w:r>
          </w:p>
          <w:p w:rsidR="002C55F8" w:rsidRPr="00BB069B" w:rsidRDefault="002C55F8" w:rsidP="00941339">
            <w:pPr>
              <w:autoSpaceDE w:val="0"/>
              <w:autoSpaceDN w:val="0"/>
              <w:adjustRightInd w:val="0"/>
              <w:jc w:val="center"/>
              <w:outlineLvl w:val="0"/>
              <w:rPr>
                <w:rFonts w:ascii="Times New Roman" w:eastAsia="Calibri" w:hAnsi="Times New Roman" w:cs="Times New Roman"/>
                <w:sz w:val="20"/>
                <w:szCs w:val="20"/>
                <w:lang w:eastAsia="en-IN"/>
              </w:rPr>
            </w:pPr>
            <w:proofErr w:type="gramStart"/>
            <w:r w:rsidRPr="00BB069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2C55F8" w:rsidRDefault="002C55F8" w:rsidP="002C55F8">
      <w:pPr>
        <w:autoSpaceDE w:val="0"/>
        <w:autoSpaceDN w:val="0"/>
        <w:adjustRightInd w:val="0"/>
        <w:ind w:firstLine="709"/>
        <w:jc w:val="center"/>
        <w:outlineLvl w:val="1"/>
      </w:pPr>
    </w:p>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DD7372" w:rsidRDefault="002C55F8" w:rsidP="002C55F8"/>
    <w:p w:rsidR="002C55F8" w:rsidRPr="00DD7372" w:rsidRDefault="002C55F8" w:rsidP="002C55F8"/>
    <w:p w:rsidR="002C55F8" w:rsidRPr="00DD7372" w:rsidRDefault="002C55F8" w:rsidP="002C55F8"/>
    <w:p w:rsidR="002C55F8" w:rsidRPr="002C55F8" w:rsidRDefault="002C55F8" w:rsidP="002C55F8">
      <w:pPr>
        <w:pBdr>
          <w:top w:val="single" w:sz="4" w:space="1" w:color="auto"/>
        </w:pBdr>
        <w:autoSpaceDE w:val="0"/>
        <w:autoSpaceDN w:val="0"/>
        <w:spacing w:after="24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Кому:</w:t>
      </w: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 xml:space="preserve">Почтовый адрес: </w:t>
      </w: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 xml:space="preserve">Адрес электронной почты (при наличии): </w:t>
      </w: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ind w:left="5670"/>
        <w:rPr>
          <w:rFonts w:ascii="Times New Roman" w:eastAsia="Times New Roman" w:hAnsi="Times New Roman" w:cs="Times New Roman"/>
          <w:sz w:val="2"/>
          <w:szCs w:val="2"/>
        </w:rPr>
      </w:pPr>
    </w:p>
    <w:p w:rsidR="002C55F8" w:rsidRPr="002C55F8" w:rsidRDefault="002C55F8" w:rsidP="002C55F8">
      <w:pPr>
        <w:autoSpaceDE w:val="0"/>
        <w:autoSpaceDN w:val="0"/>
        <w:spacing w:after="240"/>
        <w:jc w:val="center"/>
        <w:rPr>
          <w:rFonts w:ascii="Times New Roman" w:eastAsia="Times New Roman" w:hAnsi="Times New Roman" w:cs="Times New Roman"/>
          <w:b/>
          <w:sz w:val="26"/>
          <w:szCs w:val="26"/>
        </w:rPr>
      </w:pPr>
      <w:proofErr w:type="gramStart"/>
      <w:r w:rsidRPr="002C55F8">
        <w:rPr>
          <w:rFonts w:ascii="Times New Roman" w:eastAsia="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C55F8">
        <w:rPr>
          <w:rFonts w:ascii="Times New Roman" w:eastAsia="Times New Roman" w:hAnsi="Times New Roman" w:cs="Times New Roman"/>
          <w:b/>
          <w:sz w:val="26"/>
          <w:szCs w:val="26"/>
        </w:rPr>
        <w:br/>
        <w:t xml:space="preserve">и допустимости размещения объекта индивидуального жилищного </w:t>
      </w:r>
      <w:r w:rsidRPr="002C55F8">
        <w:rPr>
          <w:rFonts w:ascii="Times New Roman" w:eastAsia="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C55F8" w:rsidRPr="002C55F8" w:rsidTr="00941339">
        <w:tc>
          <w:tcPr>
            <w:tcW w:w="198"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454" w:type="dxa"/>
            <w:tcBorders>
              <w:top w:val="nil"/>
              <w:left w:val="nil"/>
              <w:bottom w:val="nil"/>
              <w:right w:val="nil"/>
            </w:tcBorders>
            <w:vAlign w:val="bottom"/>
          </w:tcPr>
          <w:p w:rsidR="002C55F8" w:rsidRPr="002C55F8" w:rsidRDefault="002C55F8" w:rsidP="002C55F8">
            <w:pPr>
              <w:autoSpaceDE w:val="0"/>
              <w:autoSpaceDN w:val="0"/>
              <w:ind w:left="57"/>
              <w:rPr>
                <w:rFonts w:ascii="Times New Roman" w:eastAsia="Times New Roman" w:hAnsi="Times New Roman" w:cs="Times New Roman"/>
              </w:rPr>
            </w:pPr>
            <w:proofErr w:type="gramStart"/>
            <w:r w:rsidRPr="002C55F8">
              <w:rPr>
                <w:rFonts w:ascii="Times New Roman" w:eastAsia="Times New Roman" w:hAnsi="Times New Roman" w:cs="Times New Roman"/>
              </w:rPr>
              <w:t>г</w:t>
            </w:r>
            <w:proofErr w:type="gramEnd"/>
            <w:r w:rsidRPr="002C55F8">
              <w:rPr>
                <w:rFonts w:ascii="Times New Roman" w:eastAsia="Times New Roman" w:hAnsi="Times New Roman" w:cs="Times New Roman"/>
              </w:rPr>
              <w:t>.</w:t>
            </w:r>
          </w:p>
        </w:tc>
        <w:tc>
          <w:tcPr>
            <w:tcW w:w="4763" w:type="dxa"/>
            <w:tcBorders>
              <w:top w:val="nil"/>
              <w:left w:val="nil"/>
              <w:bottom w:val="nil"/>
              <w:right w:val="nil"/>
            </w:tcBorders>
            <w:vAlign w:val="bottom"/>
          </w:tcPr>
          <w:p w:rsidR="002C55F8" w:rsidRPr="002C55F8" w:rsidRDefault="002C55F8" w:rsidP="002C55F8">
            <w:pPr>
              <w:autoSpaceDE w:val="0"/>
              <w:autoSpaceDN w:val="0"/>
              <w:ind w:right="85"/>
              <w:jc w:val="right"/>
              <w:rPr>
                <w:rFonts w:ascii="Times New Roman" w:eastAsia="Times New Roman" w:hAnsi="Times New Roman" w:cs="Times New Roman"/>
              </w:rPr>
            </w:pPr>
            <w:r w:rsidRPr="002C55F8">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bl>
    <w:p w:rsidR="002C55F8" w:rsidRPr="002C55F8" w:rsidRDefault="002C55F8" w:rsidP="002C55F8">
      <w:pPr>
        <w:autoSpaceDE w:val="0"/>
        <w:autoSpaceDN w:val="0"/>
        <w:spacing w:before="360" w:after="200"/>
        <w:ind w:firstLine="567"/>
        <w:jc w:val="both"/>
        <w:rPr>
          <w:rFonts w:ascii="Times New Roman" w:eastAsia="Times New Roman" w:hAnsi="Times New Roman" w:cs="Times New Roman"/>
        </w:rPr>
      </w:pPr>
      <w:proofErr w:type="gramStart"/>
      <w:r w:rsidRPr="002C55F8">
        <w:rPr>
          <w:rFonts w:ascii="Times New Roman" w:eastAsia="Times New Roman" w:hAnsi="Times New Roman" w:cs="Times New Roman"/>
          <w:b/>
        </w:rPr>
        <w:t>По результатам рассмотрения</w:t>
      </w:r>
      <w:r w:rsidRPr="002C55F8">
        <w:rPr>
          <w:rFonts w:ascii="Times New Roman" w:eastAsia="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C55F8" w:rsidRPr="002C55F8" w:rsidTr="00941339">
        <w:tc>
          <w:tcPr>
            <w:tcW w:w="4820"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rPr>
              <w:t>направленного</w:t>
            </w:r>
          </w:p>
          <w:p w:rsidR="002C55F8" w:rsidRPr="002C55F8" w:rsidRDefault="002C55F8" w:rsidP="002C55F8">
            <w:pPr>
              <w:autoSpaceDE w:val="0"/>
              <w:autoSpaceDN w:val="0"/>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r w:rsidR="002C55F8" w:rsidRPr="002C55F8" w:rsidTr="00941339">
        <w:tc>
          <w:tcPr>
            <w:tcW w:w="4820" w:type="dxa"/>
            <w:tcBorders>
              <w:top w:val="nil"/>
              <w:left w:val="nil"/>
              <w:bottom w:val="nil"/>
              <w:right w:val="nil"/>
            </w:tcBorders>
            <w:vAlign w:val="bottom"/>
          </w:tcPr>
          <w:p w:rsidR="002C55F8" w:rsidRPr="002C55F8" w:rsidRDefault="002C55F8" w:rsidP="002C55F8">
            <w:pPr>
              <w:autoSpaceDE w:val="0"/>
              <w:autoSpaceDN w:val="0"/>
              <w:spacing w:before="80"/>
              <w:rPr>
                <w:rFonts w:ascii="Times New Roman" w:eastAsia="Times New Roman" w:hAnsi="Times New Roman" w:cs="Times New Roman"/>
              </w:rPr>
            </w:pPr>
            <w:r w:rsidRPr="002C55F8">
              <w:rPr>
                <w:rFonts w:ascii="Times New Roman" w:eastAsia="Times New Roman" w:hAnsi="Times New Roman" w:cs="Times New Roman"/>
              </w:rPr>
              <w:t>зарегистрированного</w:t>
            </w:r>
          </w:p>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bl>
    <w:p w:rsidR="002C55F8" w:rsidRPr="002C55F8" w:rsidRDefault="002C55F8" w:rsidP="002C55F8">
      <w:pPr>
        <w:autoSpaceDE w:val="0"/>
        <w:autoSpaceDN w:val="0"/>
        <w:spacing w:before="240"/>
        <w:jc w:val="both"/>
        <w:rPr>
          <w:rFonts w:ascii="Times New Roman" w:eastAsia="Times New Roman" w:hAnsi="Times New Roman" w:cs="Times New Roman"/>
        </w:rPr>
      </w:pPr>
      <w:r w:rsidRPr="002C55F8">
        <w:rPr>
          <w:rFonts w:ascii="Times New Roman" w:eastAsia="Times New Roman" w:hAnsi="Times New Roman" w:cs="Times New Roman"/>
          <w:b/>
        </w:rPr>
        <w:t>уведомляем о соответствии</w:t>
      </w:r>
      <w:r w:rsidRPr="002C55F8">
        <w:rPr>
          <w:rFonts w:ascii="Times New Roman" w:eastAsia="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w:t>
      </w:r>
      <w:r w:rsidRPr="002C55F8">
        <w:rPr>
          <w:rFonts w:ascii="Times New Roman" w:eastAsia="Times New Roman" w:hAnsi="Times New Roman" w:cs="Times New Roman"/>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p>
    <w:p w:rsidR="002C55F8" w:rsidRPr="002C55F8" w:rsidRDefault="002C55F8" w:rsidP="002C55F8">
      <w:pPr>
        <w:pBdr>
          <w:top w:val="single" w:sz="4" w:space="1" w:color="auto"/>
        </w:pBdr>
        <w:autoSpaceDE w:val="0"/>
        <w:autoSpaceDN w:val="0"/>
        <w:ind w:left="203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C55F8" w:rsidRPr="002C55F8" w:rsidTr="00941339">
        <w:trPr>
          <w:cantSplit/>
        </w:trPr>
        <w:tc>
          <w:tcPr>
            <w:tcW w:w="4649"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1814"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722"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r w:rsidR="002C55F8" w:rsidRPr="002C55F8" w:rsidTr="00941339">
        <w:trPr>
          <w:cantSplit/>
        </w:trPr>
        <w:tc>
          <w:tcPr>
            <w:tcW w:w="4649"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pacing w:val="-2"/>
                <w:sz w:val="20"/>
                <w:szCs w:val="20"/>
              </w:rPr>
            </w:pPr>
            <w:r w:rsidRPr="002C55F8">
              <w:rPr>
                <w:rFonts w:ascii="Times New Roman" w:eastAsia="Times New Roman" w:hAnsi="Times New Roman" w:cs="Times New Roman"/>
                <w:spacing w:val="-2"/>
                <w:sz w:val="20"/>
                <w:szCs w:val="20"/>
              </w:rPr>
              <w:t xml:space="preserve">(должность уполномоченного лица уполномоченного </w:t>
            </w:r>
            <w:r w:rsidRPr="002C55F8">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2C55F8">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C55F8" w:rsidRPr="002C55F8" w:rsidRDefault="002C55F8" w:rsidP="002C55F8">
            <w:pPr>
              <w:autoSpaceDE w:val="0"/>
              <w:autoSpaceDN w:val="0"/>
              <w:rPr>
                <w:rFonts w:ascii="Times New Roman" w:eastAsia="Times New Roman" w:hAnsi="Times New Roman" w:cs="Times New Roman"/>
                <w:sz w:val="20"/>
                <w:szCs w:val="20"/>
              </w:rPr>
            </w:pPr>
          </w:p>
        </w:tc>
        <w:tc>
          <w:tcPr>
            <w:tcW w:w="1814"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(расшифровка подписи)</w:t>
            </w:r>
          </w:p>
        </w:tc>
      </w:tr>
    </w:tbl>
    <w:p w:rsidR="002C55F8" w:rsidRPr="002C55F8" w:rsidRDefault="002C55F8" w:rsidP="002C55F8">
      <w:pPr>
        <w:autoSpaceDE w:val="0"/>
        <w:autoSpaceDN w:val="0"/>
        <w:spacing w:before="80"/>
        <w:rPr>
          <w:rFonts w:ascii="Times New Roman" w:eastAsia="Times New Roman" w:hAnsi="Times New Roman" w:cs="Times New Roman"/>
        </w:rPr>
      </w:pPr>
      <w:r w:rsidRPr="002C55F8">
        <w:rPr>
          <w:rFonts w:ascii="Times New Roman" w:eastAsia="Times New Roman" w:hAnsi="Times New Roman" w:cs="Times New Roman"/>
        </w:rPr>
        <w:t>М.П.</w:t>
      </w: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Default="002C55F8" w:rsidP="00BB069B">
      <w:pPr>
        <w:jc w:val="center"/>
      </w:pPr>
    </w:p>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Default="002C55F8" w:rsidP="002C55F8"/>
    <w:p w:rsidR="00224796" w:rsidRDefault="002C55F8" w:rsidP="002C55F8">
      <w:pPr>
        <w:tabs>
          <w:tab w:val="left" w:pos="2079"/>
        </w:tabs>
        <w:rPr>
          <w:lang w:val="en-US"/>
        </w:rPr>
      </w:pPr>
      <w:r>
        <w:tab/>
      </w: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p w:rsidR="002C55F8" w:rsidRDefault="002C55F8" w:rsidP="002C55F8">
      <w:pPr>
        <w:tabs>
          <w:tab w:val="left" w:pos="2079"/>
        </w:tabs>
        <w:rPr>
          <w:lang w:val="en-US"/>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BB069B" w:rsidTr="00941339">
        <w:tc>
          <w:tcPr>
            <w:tcW w:w="5346" w:type="dxa"/>
            <w:tcBorders>
              <w:top w:val="nil"/>
              <w:left w:val="nil"/>
              <w:bottom w:val="nil"/>
              <w:right w:val="nil"/>
            </w:tcBorders>
          </w:tcPr>
          <w:p w:rsidR="002C55F8" w:rsidRPr="00BB069B" w:rsidRDefault="002C55F8" w:rsidP="00941339">
            <w:pPr>
              <w:autoSpaceDE w:val="0"/>
              <w:autoSpaceDN w:val="0"/>
              <w:adjustRightInd w:val="0"/>
              <w:ind w:left="34"/>
              <w:jc w:val="center"/>
              <w:outlineLvl w:val="0"/>
              <w:rPr>
                <w:rFonts w:ascii="Times New Roman" w:eastAsia="Calibri" w:hAnsi="Times New Roman" w:cs="Times New Roman"/>
                <w:sz w:val="20"/>
                <w:szCs w:val="20"/>
                <w:lang w:val="en-US" w:eastAsia="en-IN"/>
              </w:rPr>
            </w:pPr>
            <w:r w:rsidRPr="00BB069B">
              <w:rPr>
                <w:rFonts w:ascii="Times New Roman" w:eastAsia="Calibri" w:hAnsi="Times New Roman" w:cs="Times New Roman"/>
                <w:sz w:val="20"/>
                <w:szCs w:val="20"/>
                <w:lang w:eastAsia="en-IN"/>
              </w:rPr>
              <w:lastRenderedPageBreak/>
              <w:t xml:space="preserve"> Приложение № </w:t>
            </w:r>
            <w:r>
              <w:rPr>
                <w:rFonts w:ascii="Times New Roman" w:eastAsia="Calibri" w:hAnsi="Times New Roman" w:cs="Times New Roman"/>
                <w:sz w:val="20"/>
                <w:szCs w:val="20"/>
                <w:lang w:val="en-US" w:eastAsia="en-IN"/>
              </w:rPr>
              <w:t>6</w:t>
            </w:r>
          </w:p>
          <w:p w:rsidR="002C55F8" w:rsidRPr="00BB069B" w:rsidRDefault="002C55F8" w:rsidP="00941339">
            <w:pPr>
              <w:autoSpaceDE w:val="0"/>
              <w:autoSpaceDN w:val="0"/>
              <w:adjustRightInd w:val="0"/>
              <w:jc w:val="center"/>
              <w:outlineLvl w:val="0"/>
              <w:rPr>
                <w:rFonts w:ascii="Times New Roman" w:eastAsia="Calibri" w:hAnsi="Times New Roman" w:cs="Times New Roman"/>
                <w:sz w:val="20"/>
                <w:szCs w:val="20"/>
                <w:lang w:eastAsia="en-IN"/>
              </w:rPr>
            </w:pPr>
            <w:proofErr w:type="gramStart"/>
            <w:r w:rsidRPr="00BB069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2C55F8" w:rsidRDefault="002C55F8" w:rsidP="002C55F8">
      <w:pPr>
        <w:autoSpaceDE w:val="0"/>
        <w:autoSpaceDN w:val="0"/>
        <w:adjustRightInd w:val="0"/>
        <w:ind w:firstLine="709"/>
        <w:jc w:val="center"/>
        <w:outlineLvl w:val="1"/>
      </w:pPr>
    </w:p>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DD7372" w:rsidRDefault="002C55F8" w:rsidP="002C55F8">
      <w:pPr>
        <w:tabs>
          <w:tab w:val="left" w:pos="2079"/>
        </w:tabs>
      </w:pPr>
    </w:p>
    <w:p w:rsidR="002C55F8" w:rsidRPr="00DD7372" w:rsidRDefault="002C55F8" w:rsidP="002C55F8">
      <w:pPr>
        <w:tabs>
          <w:tab w:val="left" w:pos="2079"/>
        </w:tabs>
      </w:pPr>
    </w:p>
    <w:p w:rsidR="002C55F8" w:rsidRPr="00DD7372" w:rsidRDefault="002C55F8" w:rsidP="002C55F8">
      <w:pPr>
        <w:tabs>
          <w:tab w:val="left" w:pos="2079"/>
        </w:tabs>
      </w:pPr>
    </w:p>
    <w:p w:rsidR="002C55F8" w:rsidRPr="00DD7372" w:rsidRDefault="002C55F8" w:rsidP="002C55F8">
      <w:pPr>
        <w:tabs>
          <w:tab w:val="left" w:pos="2079"/>
        </w:tabs>
      </w:pPr>
    </w:p>
    <w:p w:rsidR="002C55F8" w:rsidRPr="002C55F8" w:rsidRDefault="002C55F8" w:rsidP="002C55F8">
      <w:pPr>
        <w:autoSpaceDE w:val="0"/>
        <w:autoSpaceDN w:val="0"/>
        <w:jc w:val="center"/>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Кому:</w:t>
      </w: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 xml:space="preserve">Почтовый адрес: </w:t>
      </w: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r w:rsidRPr="002C55F8">
        <w:rPr>
          <w:rFonts w:ascii="Times New Roman" w:eastAsia="Times New Roman" w:hAnsi="Times New Roman" w:cs="Times New Roman"/>
        </w:rPr>
        <w:t xml:space="preserve">Адрес электронной почты </w:t>
      </w:r>
      <w:r w:rsidRPr="002C55F8">
        <w:rPr>
          <w:rFonts w:ascii="Times New Roman" w:eastAsia="Times New Roman" w:hAnsi="Times New Roman" w:cs="Times New Roman"/>
        </w:rPr>
        <w:br/>
        <w:t xml:space="preserve">(при наличии): </w:t>
      </w:r>
    </w:p>
    <w:p w:rsidR="002C55F8" w:rsidRPr="002C55F8" w:rsidRDefault="002C55F8" w:rsidP="002C55F8">
      <w:pPr>
        <w:pBdr>
          <w:top w:val="single" w:sz="4" w:space="1" w:color="auto"/>
        </w:pBdr>
        <w:autoSpaceDE w:val="0"/>
        <w:autoSpaceDN w:val="0"/>
        <w:ind w:left="5670"/>
        <w:rPr>
          <w:rFonts w:ascii="Times New Roman" w:eastAsia="Times New Roman" w:hAnsi="Times New Roman" w:cs="Times New Roman"/>
          <w:sz w:val="2"/>
          <w:szCs w:val="2"/>
        </w:rPr>
      </w:pPr>
    </w:p>
    <w:p w:rsidR="002C55F8" w:rsidRPr="002C55F8" w:rsidRDefault="002C55F8" w:rsidP="002C55F8">
      <w:pPr>
        <w:autoSpaceDE w:val="0"/>
        <w:autoSpaceDN w:val="0"/>
        <w:ind w:left="567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ind w:left="5670"/>
        <w:rPr>
          <w:rFonts w:ascii="Times New Roman" w:eastAsia="Times New Roman" w:hAnsi="Times New Roman" w:cs="Times New Roman"/>
          <w:sz w:val="2"/>
          <w:szCs w:val="2"/>
        </w:rPr>
      </w:pPr>
    </w:p>
    <w:p w:rsidR="002C55F8" w:rsidRPr="002C55F8" w:rsidRDefault="002C55F8" w:rsidP="002C55F8">
      <w:pPr>
        <w:autoSpaceDE w:val="0"/>
        <w:autoSpaceDN w:val="0"/>
        <w:spacing w:after="240"/>
        <w:jc w:val="center"/>
        <w:rPr>
          <w:rFonts w:ascii="Times New Roman" w:eastAsia="Times New Roman" w:hAnsi="Times New Roman" w:cs="Times New Roman"/>
          <w:b/>
          <w:sz w:val="26"/>
          <w:szCs w:val="26"/>
        </w:rPr>
      </w:pPr>
      <w:proofErr w:type="gramStart"/>
      <w:r w:rsidRPr="002C55F8">
        <w:rPr>
          <w:rFonts w:ascii="Times New Roman" w:eastAsia="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C55F8">
        <w:rPr>
          <w:rFonts w:ascii="Times New Roman" w:eastAsia="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C55F8" w:rsidRPr="002C55F8" w:rsidTr="00941339">
        <w:tc>
          <w:tcPr>
            <w:tcW w:w="198"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454" w:type="dxa"/>
            <w:tcBorders>
              <w:top w:val="nil"/>
              <w:left w:val="nil"/>
              <w:bottom w:val="nil"/>
              <w:right w:val="nil"/>
            </w:tcBorders>
            <w:vAlign w:val="bottom"/>
          </w:tcPr>
          <w:p w:rsidR="002C55F8" w:rsidRPr="002C55F8" w:rsidRDefault="002C55F8" w:rsidP="002C55F8">
            <w:pPr>
              <w:autoSpaceDE w:val="0"/>
              <w:autoSpaceDN w:val="0"/>
              <w:ind w:left="57"/>
              <w:rPr>
                <w:rFonts w:ascii="Times New Roman" w:eastAsia="Times New Roman" w:hAnsi="Times New Roman" w:cs="Times New Roman"/>
              </w:rPr>
            </w:pPr>
            <w:proofErr w:type="gramStart"/>
            <w:r w:rsidRPr="002C55F8">
              <w:rPr>
                <w:rFonts w:ascii="Times New Roman" w:eastAsia="Times New Roman" w:hAnsi="Times New Roman" w:cs="Times New Roman"/>
              </w:rPr>
              <w:t>г</w:t>
            </w:r>
            <w:proofErr w:type="gramEnd"/>
            <w:r w:rsidRPr="002C55F8">
              <w:rPr>
                <w:rFonts w:ascii="Times New Roman" w:eastAsia="Times New Roman" w:hAnsi="Times New Roman" w:cs="Times New Roman"/>
              </w:rPr>
              <w:t>.</w:t>
            </w:r>
          </w:p>
        </w:tc>
        <w:tc>
          <w:tcPr>
            <w:tcW w:w="4763" w:type="dxa"/>
            <w:tcBorders>
              <w:top w:val="nil"/>
              <w:left w:val="nil"/>
              <w:bottom w:val="nil"/>
              <w:right w:val="nil"/>
            </w:tcBorders>
            <w:vAlign w:val="bottom"/>
          </w:tcPr>
          <w:p w:rsidR="002C55F8" w:rsidRPr="002C55F8" w:rsidRDefault="002C55F8" w:rsidP="002C55F8">
            <w:pPr>
              <w:autoSpaceDE w:val="0"/>
              <w:autoSpaceDN w:val="0"/>
              <w:ind w:right="85"/>
              <w:jc w:val="right"/>
              <w:rPr>
                <w:rFonts w:ascii="Times New Roman" w:eastAsia="Times New Roman" w:hAnsi="Times New Roman" w:cs="Times New Roman"/>
              </w:rPr>
            </w:pPr>
            <w:r w:rsidRPr="002C55F8">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bl>
    <w:p w:rsidR="002C55F8" w:rsidRPr="002C55F8" w:rsidRDefault="002C55F8" w:rsidP="002C55F8">
      <w:pPr>
        <w:autoSpaceDE w:val="0"/>
        <w:autoSpaceDN w:val="0"/>
        <w:spacing w:before="360" w:after="200"/>
        <w:jc w:val="both"/>
        <w:rPr>
          <w:rFonts w:ascii="Times New Roman" w:eastAsia="Times New Roman" w:hAnsi="Times New Roman" w:cs="Times New Roman"/>
        </w:rPr>
      </w:pPr>
      <w:proofErr w:type="gramStart"/>
      <w:r w:rsidRPr="002C55F8">
        <w:rPr>
          <w:rFonts w:ascii="Times New Roman" w:eastAsia="Times New Roman" w:hAnsi="Times New Roman" w:cs="Times New Roman"/>
          <w:b/>
        </w:rPr>
        <w:t>По результатам рассмотрения</w:t>
      </w:r>
      <w:r w:rsidRPr="002C55F8">
        <w:rPr>
          <w:rFonts w:ascii="Times New Roman" w:eastAsia="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C55F8" w:rsidRPr="002C55F8" w:rsidTr="00941339">
        <w:tc>
          <w:tcPr>
            <w:tcW w:w="4820"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rPr>
              <w:t>направленного</w:t>
            </w:r>
          </w:p>
          <w:p w:rsidR="002C55F8" w:rsidRPr="002C55F8" w:rsidRDefault="002C55F8" w:rsidP="002C55F8">
            <w:pPr>
              <w:autoSpaceDE w:val="0"/>
              <w:autoSpaceDN w:val="0"/>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r w:rsidR="002C55F8" w:rsidRPr="002C55F8" w:rsidTr="00941339">
        <w:tc>
          <w:tcPr>
            <w:tcW w:w="4820" w:type="dxa"/>
            <w:tcBorders>
              <w:top w:val="nil"/>
              <w:left w:val="nil"/>
              <w:bottom w:val="nil"/>
              <w:right w:val="nil"/>
            </w:tcBorders>
            <w:vAlign w:val="bottom"/>
          </w:tcPr>
          <w:p w:rsidR="002C55F8" w:rsidRPr="002C55F8" w:rsidRDefault="002C55F8" w:rsidP="002C55F8">
            <w:pPr>
              <w:autoSpaceDE w:val="0"/>
              <w:autoSpaceDN w:val="0"/>
              <w:spacing w:before="80"/>
              <w:rPr>
                <w:rFonts w:ascii="Times New Roman" w:eastAsia="Times New Roman" w:hAnsi="Times New Roman" w:cs="Times New Roman"/>
              </w:rPr>
            </w:pPr>
            <w:r w:rsidRPr="002C55F8">
              <w:rPr>
                <w:rFonts w:ascii="Times New Roman" w:eastAsia="Times New Roman" w:hAnsi="Times New Roman" w:cs="Times New Roman"/>
              </w:rPr>
              <w:t>зарегистрированного</w:t>
            </w:r>
          </w:p>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bl>
    <w:p w:rsidR="002C55F8" w:rsidRPr="002C55F8" w:rsidRDefault="002C55F8" w:rsidP="002C55F8">
      <w:pPr>
        <w:autoSpaceDE w:val="0"/>
        <w:autoSpaceDN w:val="0"/>
        <w:spacing w:before="240"/>
        <w:jc w:val="both"/>
        <w:rPr>
          <w:rFonts w:ascii="Times New Roman" w:eastAsia="Times New Roman" w:hAnsi="Times New Roman" w:cs="Times New Roman"/>
        </w:rPr>
      </w:pPr>
      <w:r w:rsidRPr="002C55F8">
        <w:rPr>
          <w:rFonts w:ascii="Times New Roman" w:eastAsia="Times New Roman" w:hAnsi="Times New Roman" w:cs="Times New Roman"/>
          <w:b/>
        </w:rPr>
        <w:lastRenderedPageBreak/>
        <w:t>уведомляем:</w:t>
      </w:r>
    </w:p>
    <w:p w:rsidR="002C55F8" w:rsidRPr="002C55F8" w:rsidRDefault="002C55F8" w:rsidP="002C55F8">
      <w:pPr>
        <w:autoSpaceDE w:val="0"/>
        <w:autoSpaceDN w:val="0"/>
        <w:jc w:val="both"/>
        <w:rPr>
          <w:rFonts w:ascii="Times New Roman" w:eastAsia="Times New Roman" w:hAnsi="Times New Roman" w:cs="Times New Roman"/>
        </w:rPr>
      </w:pPr>
      <w:r w:rsidRPr="002C55F8">
        <w:rPr>
          <w:rFonts w:ascii="Times New Roman" w:eastAsia="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both"/>
        <w:rPr>
          <w:rFonts w:ascii="Times New Roman" w:eastAsia="Times New Roman" w:hAnsi="Times New Roman" w:cs="Times New Roman"/>
          <w:sz w:val="20"/>
          <w:szCs w:val="20"/>
        </w:rPr>
      </w:pPr>
      <w:proofErr w:type="gramStart"/>
      <w:r w:rsidRPr="002C55F8">
        <w:rPr>
          <w:rFonts w:ascii="Times New Roman" w:eastAsia="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2C55F8">
        <w:rPr>
          <w:rFonts w:ascii="Times New Roman" w:eastAsia="Times New Roman" w:hAnsi="Times New Roman" w:cs="Times New Roman"/>
          <w:sz w:val="20"/>
          <w:szCs w:val="20"/>
        </w:rPr>
        <w:t xml:space="preserve"> </w:t>
      </w:r>
      <w:proofErr w:type="gramStart"/>
      <w:r w:rsidRPr="002C55F8">
        <w:rPr>
          <w:rFonts w:ascii="Times New Roman" w:eastAsia="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2C55F8" w:rsidRPr="002C55F8" w:rsidRDefault="002C55F8" w:rsidP="002C55F8">
      <w:pPr>
        <w:autoSpaceDE w:val="0"/>
        <w:autoSpaceDN w:val="0"/>
        <w:jc w:val="both"/>
        <w:rPr>
          <w:rFonts w:ascii="Times New Roman" w:eastAsia="Times New Roman" w:hAnsi="Times New Roman" w:cs="Times New Roman"/>
        </w:rPr>
      </w:pPr>
      <w:r w:rsidRPr="002C55F8">
        <w:rPr>
          <w:rFonts w:ascii="Times New Roman" w:eastAsia="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both"/>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2C55F8">
        <w:rPr>
          <w:rFonts w:ascii="Times New Roman" w:eastAsia="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2C55F8">
        <w:rPr>
          <w:rFonts w:ascii="Times New Roman" w:eastAsia="Times New Roman" w:hAnsi="Times New Roman" w:cs="Times New Roman"/>
          <w:sz w:val="20"/>
          <w:szCs w:val="20"/>
        </w:rPr>
        <w:t xml:space="preserve"> уведомления)</w:t>
      </w:r>
    </w:p>
    <w:p w:rsidR="002C55F8" w:rsidRPr="002C55F8" w:rsidRDefault="002C55F8" w:rsidP="002C55F8">
      <w:pPr>
        <w:autoSpaceDE w:val="0"/>
        <w:autoSpaceDN w:val="0"/>
        <w:jc w:val="both"/>
        <w:rPr>
          <w:rFonts w:ascii="Times New Roman" w:eastAsia="Times New Roman" w:hAnsi="Times New Roman" w:cs="Times New Roman"/>
        </w:rPr>
      </w:pPr>
      <w:r w:rsidRPr="002C55F8">
        <w:rPr>
          <w:rFonts w:ascii="Times New Roman" w:eastAsia="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both"/>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C55F8" w:rsidRPr="002C55F8" w:rsidRDefault="002C55F8" w:rsidP="002C55F8">
      <w:pPr>
        <w:autoSpaceDE w:val="0"/>
        <w:autoSpaceDN w:val="0"/>
        <w:jc w:val="both"/>
        <w:rPr>
          <w:rFonts w:ascii="Times New Roman" w:eastAsia="Times New Roman" w:hAnsi="Times New Roman" w:cs="Times New Roman"/>
        </w:rPr>
      </w:pPr>
      <w:proofErr w:type="gramStart"/>
      <w:r w:rsidRPr="002C55F8">
        <w:rPr>
          <w:rFonts w:ascii="Times New Roman" w:eastAsia="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360"/>
        <w:jc w:val="both"/>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10055" w:type="dxa"/>
        <w:tblLayout w:type="fixed"/>
        <w:tblCellMar>
          <w:left w:w="28" w:type="dxa"/>
          <w:right w:w="28" w:type="dxa"/>
        </w:tblCellMar>
        <w:tblLook w:val="0000" w:firstRow="0" w:lastRow="0" w:firstColumn="0" w:lastColumn="0" w:noHBand="0" w:noVBand="0"/>
      </w:tblPr>
      <w:tblGrid>
        <w:gridCol w:w="4684"/>
        <w:gridCol w:w="400"/>
        <w:gridCol w:w="1828"/>
        <w:gridCol w:w="400"/>
        <w:gridCol w:w="2743"/>
      </w:tblGrid>
      <w:tr w:rsidR="002C55F8" w:rsidRPr="002C55F8" w:rsidTr="002C55F8">
        <w:trPr>
          <w:cantSplit/>
          <w:trHeight w:val="280"/>
        </w:trPr>
        <w:tc>
          <w:tcPr>
            <w:tcW w:w="4684"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400"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1828"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400" w:type="dxa"/>
            <w:tcBorders>
              <w:top w:val="nil"/>
              <w:left w:val="nil"/>
              <w:bottom w:val="nil"/>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743"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r w:rsidR="002C55F8" w:rsidRPr="002C55F8" w:rsidTr="002C55F8">
        <w:trPr>
          <w:cantSplit/>
          <w:trHeight w:val="1108"/>
        </w:trPr>
        <w:tc>
          <w:tcPr>
            <w:tcW w:w="4684"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pacing w:val="-2"/>
                <w:sz w:val="20"/>
                <w:szCs w:val="20"/>
              </w:rPr>
            </w:pPr>
            <w:r w:rsidRPr="002C55F8">
              <w:rPr>
                <w:rFonts w:ascii="Times New Roman" w:eastAsia="Times New Roman" w:hAnsi="Times New Roman" w:cs="Times New Roman"/>
                <w:spacing w:val="-2"/>
                <w:sz w:val="20"/>
                <w:szCs w:val="20"/>
              </w:rPr>
              <w:t xml:space="preserve">(должность уполномоченного лица уполномоченного </w:t>
            </w:r>
            <w:r w:rsidRPr="002C55F8">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2C55F8">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400" w:type="dxa"/>
            <w:tcBorders>
              <w:top w:val="nil"/>
              <w:left w:val="nil"/>
              <w:bottom w:val="nil"/>
              <w:right w:val="nil"/>
            </w:tcBorders>
          </w:tcPr>
          <w:p w:rsidR="002C55F8" w:rsidRPr="002C55F8" w:rsidRDefault="002C55F8" w:rsidP="002C55F8">
            <w:pPr>
              <w:autoSpaceDE w:val="0"/>
              <w:autoSpaceDN w:val="0"/>
              <w:rPr>
                <w:rFonts w:ascii="Times New Roman" w:eastAsia="Times New Roman" w:hAnsi="Times New Roman" w:cs="Times New Roman"/>
                <w:sz w:val="20"/>
                <w:szCs w:val="20"/>
              </w:rPr>
            </w:pPr>
          </w:p>
        </w:tc>
        <w:tc>
          <w:tcPr>
            <w:tcW w:w="1828"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(подпись)</w:t>
            </w:r>
          </w:p>
        </w:tc>
        <w:tc>
          <w:tcPr>
            <w:tcW w:w="400"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p>
        </w:tc>
        <w:tc>
          <w:tcPr>
            <w:tcW w:w="2743"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(расшифровка подписи)</w:t>
            </w:r>
          </w:p>
        </w:tc>
      </w:tr>
    </w:tbl>
    <w:p w:rsidR="002C55F8" w:rsidRDefault="002C55F8" w:rsidP="002C55F8">
      <w:pPr>
        <w:autoSpaceDE w:val="0"/>
        <w:autoSpaceDN w:val="0"/>
        <w:spacing w:before="240" w:after="480" w:line="240" w:lineRule="atLeast"/>
        <w:contextualSpacing/>
        <w:rPr>
          <w:rFonts w:ascii="Times New Roman" w:eastAsia="Times New Roman" w:hAnsi="Times New Roman" w:cs="Times New Roman"/>
          <w:lang w:val="en-US"/>
        </w:rPr>
      </w:pPr>
      <w:r w:rsidRPr="002C55F8">
        <w:rPr>
          <w:rFonts w:ascii="Times New Roman" w:eastAsia="Times New Roman" w:hAnsi="Times New Roman" w:cs="Times New Roman"/>
        </w:rPr>
        <w:t>М.П.</w:t>
      </w:r>
    </w:p>
    <w:p w:rsidR="002C55F8" w:rsidRPr="002C55F8" w:rsidRDefault="002C55F8" w:rsidP="002C55F8">
      <w:pPr>
        <w:autoSpaceDE w:val="0"/>
        <w:autoSpaceDN w:val="0"/>
        <w:spacing w:before="240" w:after="480" w:line="240" w:lineRule="atLeast"/>
        <w:contextualSpacing/>
        <w:rPr>
          <w:rFonts w:ascii="Times New Roman" w:eastAsia="Times New Roman" w:hAnsi="Times New Roman" w:cs="Times New Roman"/>
          <w:lang w:val="en-US"/>
        </w:rPr>
      </w:pPr>
      <w:r w:rsidRPr="002C55F8">
        <w:rPr>
          <w:rFonts w:ascii="Times New Roman" w:eastAsia="Times New Roman" w:hAnsi="Times New Roman" w:cs="Times New Roman"/>
        </w:rPr>
        <w:t>К настоящему уведомлению прилагаются:</w:t>
      </w:r>
    </w:p>
    <w:p w:rsidR="002C55F8" w:rsidRPr="002C55F8" w:rsidRDefault="002C55F8" w:rsidP="002C55F8">
      <w:pPr>
        <w:autoSpaceDE w:val="0"/>
        <w:autoSpaceDN w:val="0"/>
        <w:spacing w:before="240" w:after="480" w:line="240" w:lineRule="atLeast"/>
        <w:contextualSpacing/>
        <w:jc w:val="right"/>
        <w:rPr>
          <w:rFonts w:ascii="Times New Roman" w:eastAsia="Times New Roman" w:hAnsi="Times New Roman" w:cs="Times New Roman"/>
          <w:lang w:val="en-US"/>
        </w:rPr>
      </w:pPr>
    </w:p>
    <w:p w:rsid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lang w:val="en-US"/>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_____________________________________________________________________________________________</w:t>
      </w: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lang w:val="en-US"/>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lang w:val="en-US"/>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BB069B" w:rsidTr="00941339">
        <w:tc>
          <w:tcPr>
            <w:tcW w:w="5346" w:type="dxa"/>
            <w:tcBorders>
              <w:top w:val="nil"/>
              <w:left w:val="nil"/>
              <w:bottom w:val="nil"/>
              <w:right w:val="nil"/>
            </w:tcBorders>
          </w:tcPr>
          <w:p w:rsidR="002C55F8" w:rsidRPr="00BB069B" w:rsidRDefault="002C55F8" w:rsidP="00941339">
            <w:pPr>
              <w:autoSpaceDE w:val="0"/>
              <w:autoSpaceDN w:val="0"/>
              <w:adjustRightInd w:val="0"/>
              <w:ind w:left="34"/>
              <w:jc w:val="center"/>
              <w:outlineLvl w:val="0"/>
              <w:rPr>
                <w:rFonts w:ascii="Times New Roman" w:eastAsia="Calibri" w:hAnsi="Times New Roman" w:cs="Times New Roman"/>
                <w:sz w:val="20"/>
                <w:szCs w:val="20"/>
                <w:lang w:val="en-US" w:eastAsia="en-IN"/>
              </w:rPr>
            </w:pPr>
            <w:r w:rsidRPr="00BB069B">
              <w:rPr>
                <w:rFonts w:ascii="Times New Roman" w:eastAsia="Calibri" w:hAnsi="Times New Roman" w:cs="Times New Roman"/>
                <w:sz w:val="20"/>
                <w:szCs w:val="20"/>
                <w:lang w:eastAsia="en-IN"/>
              </w:rPr>
              <w:lastRenderedPageBreak/>
              <w:t xml:space="preserve"> Приложение № </w:t>
            </w:r>
            <w:r>
              <w:rPr>
                <w:rFonts w:ascii="Times New Roman" w:eastAsia="Calibri" w:hAnsi="Times New Roman" w:cs="Times New Roman"/>
                <w:sz w:val="20"/>
                <w:szCs w:val="20"/>
                <w:lang w:val="en-US" w:eastAsia="en-IN"/>
              </w:rPr>
              <w:t>7</w:t>
            </w:r>
          </w:p>
          <w:p w:rsidR="002C55F8" w:rsidRPr="00BB069B" w:rsidRDefault="002C55F8" w:rsidP="00941339">
            <w:pPr>
              <w:autoSpaceDE w:val="0"/>
              <w:autoSpaceDN w:val="0"/>
              <w:adjustRightInd w:val="0"/>
              <w:jc w:val="center"/>
              <w:outlineLvl w:val="0"/>
              <w:rPr>
                <w:rFonts w:ascii="Times New Roman" w:eastAsia="Calibri" w:hAnsi="Times New Roman" w:cs="Times New Roman"/>
                <w:sz w:val="20"/>
                <w:szCs w:val="20"/>
                <w:lang w:eastAsia="en-IN"/>
              </w:rPr>
            </w:pPr>
            <w:proofErr w:type="gramStart"/>
            <w:r w:rsidRPr="00BB069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2C55F8" w:rsidRDefault="002C55F8" w:rsidP="002C55F8">
      <w:pPr>
        <w:autoSpaceDE w:val="0"/>
        <w:autoSpaceDN w:val="0"/>
        <w:adjustRightInd w:val="0"/>
        <w:ind w:firstLine="709"/>
        <w:jc w:val="center"/>
        <w:outlineLvl w:val="1"/>
      </w:pPr>
    </w:p>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DD7372" w:rsidRDefault="002C55F8" w:rsidP="002C55F8">
      <w:pPr>
        <w:tabs>
          <w:tab w:val="left" w:pos="2079"/>
        </w:tabs>
      </w:pPr>
    </w:p>
    <w:p w:rsidR="002C55F8" w:rsidRPr="002C55F8" w:rsidRDefault="002C55F8" w:rsidP="002C55F8">
      <w:pPr>
        <w:autoSpaceDE w:val="0"/>
        <w:autoSpaceDN w:val="0"/>
        <w:spacing w:after="720"/>
        <w:jc w:val="center"/>
        <w:rPr>
          <w:rFonts w:ascii="Times New Roman" w:eastAsia="Times New Roman" w:hAnsi="Times New Roman" w:cs="Times New Roman"/>
          <w:b/>
          <w:sz w:val="26"/>
          <w:szCs w:val="26"/>
        </w:rPr>
      </w:pPr>
      <w:r w:rsidRPr="002C55F8">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2C55F8">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C55F8" w:rsidRPr="002C55F8" w:rsidTr="00941339">
        <w:trPr>
          <w:jc w:val="right"/>
        </w:trPr>
        <w:tc>
          <w:tcPr>
            <w:tcW w:w="198"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r w:rsidRPr="002C55F8">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2C55F8" w:rsidRPr="002C55F8" w:rsidRDefault="002C55F8" w:rsidP="002C55F8">
            <w:pPr>
              <w:autoSpaceDE w:val="0"/>
              <w:autoSpaceDN w:val="0"/>
              <w:jc w:val="right"/>
              <w:rPr>
                <w:rFonts w:ascii="Times New Roman" w:eastAsia="Times New Roman" w:hAnsi="Times New Roman" w:cs="Times New Roman"/>
              </w:rPr>
            </w:pPr>
            <w:r w:rsidRPr="002C55F8">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312" w:type="dxa"/>
            <w:tcBorders>
              <w:top w:val="nil"/>
              <w:left w:val="nil"/>
              <w:bottom w:val="nil"/>
              <w:right w:val="nil"/>
            </w:tcBorders>
            <w:vAlign w:val="bottom"/>
          </w:tcPr>
          <w:p w:rsidR="002C55F8" w:rsidRPr="002C55F8" w:rsidRDefault="002C55F8" w:rsidP="002C55F8">
            <w:pPr>
              <w:autoSpaceDE w:val="0"/>
              <w:autoSpaceDN w:val="0"/>
              <w:ind w:left="57"/>
              <w:rPr>
                <w:rFonts w:ascii="Times New Roman" w:eastAsia="Times New Roman" w:hAnsi="Times New Roman" w:cs="Times New Roman"/>
              </w:rPr>
            </w:pPr>
            <w:proofErr w:type="gramStart"/>
            <w:r w:rsidRPr="002C55F8">
              <w:rPr>
                <w:rFonts w:ascii="Times New Roman" w:eastAsia="Times New Roman" w:hAnsi="Times New Roman" w:cs="Times New Roman"/>
              </w:rPr>
              <w:t>г</w:t>
            </w:r>
            <w:proofErr w:type="gramEnd"/>
            <w:r w:rsidRPr="002C55F8">
              <w:rPr>
                <w:rFonts w:ascii="Times New Roman" w:eastAsia="Times New Roman" w:hAnsi="Times New Roman" w:cs="Times New Roman"/>
              </w:rPr>
              <w:t>.</w:t>
            </w:r>
          </w:p>
        </w:tc>
      </w:tr>
    </w:tbl>
    <w:p w:rsidR="002C55F8" w:rsidRPr="002C55F8" w:rsidRDefault="002C55F8" w:rsidP="002C55F8">
      <w:pPr>
        <w:autoSpaceDE w:val="0"/>
        <w:autoSpaceDN w:val="0"/>
        <w:spacing w:before="24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24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C55F8" w:rsidRPr="002C55F8" w:rsidRDefault="002C55F8" w:rsidP="002C55F8">
      <w:pPr>
        <w:autoSpaceDE w:val="0"/>
        <w:autoSpaceDN w:val="0"/>
        <w:spacing w:after="240"/>
        <w:jc w:val="center"/>
        <w:rPr>
          <w:rFonts w:ascii="Times New Roman" w:eastAsia="Times New Roman" w:hAnsi="Times New Roman" w:cs="Times New Roman"/>
          <w:b/>
        </w:rPr>
      </w:pPr>
      <w:r w:rsidRPr="002C55F8">
        <w:rPr>
          <w:rFonts w:ascii="Times New Roman" w:eastAsia="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1.1</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1.1.1</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Фамилия, имя, отчество (при наличии)</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1.1.2</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Место жительства</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1.1.3</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Реквизиты документа, удостоверяющего личность</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1.2</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1.2.1</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Наименование</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1.2.2</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Место нахождения</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1.2.3</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1.2.4</w:t>
            </w:r>
          </w:p>
        </w:tc>
        <w:tc>
          <w:tcPr>
            <w:tcW w:w="4423" w:type="dxa"/>
          </w:tcPr>
          <w:p w:rsidR="002C55F8" w:rsidRPr="002C55F8" w:rsidRDefault="002C55F8" w:rsidP="002C55F8">
            <w:pPr>
              <w:autoSpaceDE w:val="0"/>
              <w:autoSpaceDN w:val="0"/>
              <w:ind w:left="57" w:right="57"/>
              <w:jc w:val="both"/>
              <w:rPr>
                <w:rFonts w:ascii="Times New Roman" w:eastAsia="Times New Roman" w:hAnsi="Times New Roman" w:cs="Times New Roman"/>
              </w:rPr>
            </w:pPr>
            <w:r w:rsidRPr="002C55F8">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C55F8" w:rsidRPr="002C55F8" w:rsidRDefault="002C55F8" w:rsidP="002C55F8">
            <w:pPr>
              <w:autoSpaceDE w:val="0"/>
              <w:autoSpaceDN w:val="0"/>
              <w:ind w:left="57" w:right="57"/>
              <w:jc w:val="both"/>
              <w:rPr>
                <w:rFonts w:ascii="Times New Roman" w:eastAsia="Times New Roman" w:hAnsi="Times New Roman" w:cs="Times New Roman"/>
              </w:rPr>
            </w:pPr>
          </w:p>
        </w:tc>
      </w:tr>
    </w:tbl>
    <w:p w:rsidR="002C55F8" w:rsidRPr="002C55F8" w:rsidRDefault="002C55F8" w:rsidP="002C55F8">
      <w:pPr>
        <w:pageBreakBefore/>
        <w:autoSpaceDE w:val="0"/>
        <w:autoSpaceDN w:val="0"/>
        <w:spacing w:after="240"/>
        <w:jc w:val="center"/>
        <w:rPr>
          <w:rFonts w:ascii="Times New Roman" w:eastAsia="Times New Roman" w:hAnsi="Times New Roman" w:cs="Times New Roman"/>
          <w:b/>
        </w:rPr>
      </w:pPr>
      <w:r w:rsidRPr="002C55F8">
        <w:rPr>
          <w:rFonts w:ascii="Times New Roman" w:eastAsia="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2.1</w:t>
            </w:r>
          </w:p>
        </w:tc>
        <w:tc>
          <w:tcPr>
            <w:tcW w:w="4423" w:type="dxa"/>
          </w:tcPr>
          <w:p w:rsidR="002C55F8" w:rsidRPr="002C55F8" w:rsidRDefault="002C55F8" w:rsidP="002C55F8">
            <w:pPr>
              <w:autoSpaceDE w:val="0"/>
              <w:autoSpaceDN w:val="0"/>
              <w:ind w:left="57" w:right="57"/>
              <w:rPr>
                <w:rFonts w:ascii="Times New Roman" w:eastAsia="Times New Roman" w:hAnsi="Times New Roman" w:cs="Times New Roman"/>
              </w:rPr>
            </w:pPr>
            <w:r w:rsidRPr="002C55F8">
              <w:rPr>
                <w:rFonts w:ascii="Times New Roman" w:eastAsia="Times New Roman" w:hAnsi="Times New Roman" w:cs="Times New Roman"/>
              </w:rPr>
              <w:t>Кадастровый номер земельного участка (при наличии)</w:t>
            </w:r>
          </w:p>
        </w:tc>
        <w:tc>
          <w:tcPr>
            <w:tcW w:w="4706" w:type="dxa"/>
          </w:tcPr>
          <w:p w:rsidR="002C55F8" w:rsidRPr="002C55F8" w:rsidRDefault="002C55F8" w:rsidP="002C55F8">
            <w:pPr>
              <w:autoSpaceDE w:val="0"/>
              <w:autoSpaceDN w:val="0"/>
              <w:ind w:left="57" w:right="57"/>
              <w:rPr>
                <w:rFonts w:ascii="Times New Roman" w:eastAsia="Times New Roman" w:hAnsi="Times New Roman" w:cs="Times New Roman"/>
              </w:rPr>
            </w:pPr>
          </w:p>
        </w:tc>
      </w:tr>
      <w:tr w:rsidR="002C55F8" w:rsidRPr="002C55F8" w:rsidTr="00941339">
        <w:tc>
          <w:tcPr>
            <w:tcW w:w="850" w:type="dxa"/>
          </w:tcPr>
          <w:p w:rsidR="002C55F8" w:rsidRPr="002C55F8" w:rsidRDefault="002C55F8" w:rsidP="002C55F8">
            <w:pPr>
              <w:autoSpaceDE w:val="0"/>
              <w:autoSpaceDN w:val="0"/>
              <w:jc w:val="center"/>
              <w:rPr>
                <w:rFonts w:ascii="Times New Roman" w:eastAsia="Times New Roman" w:hAnsi="Times New Roman" w:cs="Times New Roman"/>
              </w:rPr>
            </w:pPr>
            <w:r w:rsidRPr="002C55F8">
              <w:rPr>
                <w:rFonts w:ascii="Times New Roman" w:eastAsia="Times New Roman" w:hAnsi="Times New Roman" w:cs="Times New Roman"/>
              </w:rPr>
              <w:t>2.2</w:t>
            </w:r>
          </w:p>
        </w:tc>
        <w:tc>
          <w:tcPr>
            <w:tcW w:w="4423" w:type="dxa"/>
          </w:tcPr>
          <w:p w:rsidR="002C55F8" w:rsidRPr="002C55F8" w:rsidRDefault="002C55F8" w:rsidP="002C55F8">
            <w:pPr>
              <w:autoSpaceDE w:val="0"/>
              <w:autoSpaceDN w:val="0"/>
              <w:ind w:left="57" w:right="57"/>
              <w:rPr>
                <w:rFonts w:ascii="Times New Roman" w:eastAsia="Times New Roman" w:hAnsi="Times New Roman" w:cs="Times New Roman"/>
              </w:rPr>
            </w:pPr>
            <w:r w:rsidRPr="002C55F8">
              <w:rPr>
                <w:rFonts w:ascii="Times New Roman" w:eastAsia="Times New Roman" w:hAnsi="Times New Roman" w:cs="Times New Roman"/>
              </w:rPr>
              <w:t>Адрес или описание местоположения земельного участка</w:t>
            </w:r>
          </w:p>
        </w:tc>
        <w:tc>
          <w:tcPr>
            <w:tcW w:w="4706" w:type="dxa"/>
          </w:tcPr>
          <w:p w:rsidR="002C55F8" w:rsidRPr="002C55F8" w:rsidRDefault="002C55F8" w:rsidP="002C55F8">
            <w:pPr>
              <w:autoSpaceDE w:val="0"/>
              <w:autoSpaceDN w:val="0"/>
              <w:ind w:left="57" w:right="57"/>
              <w:rPr>
                <w:rFonts w:ascii="Times New Roman" w:eastAsia="Times New Roman" w:hAnsi="Times New Roman" w:cs="Times New Roman"/>
              </w:rPr>
            </w:pPr>
          </w:p>
        </w:tc>
      </w:tr>
    </w:tbl>
    <w:p w:rsidR="002C55F8" w:rsidRPr="002C55F8" w:rsidRDefault="002C55F8" w:rsidP="002C55F8">
      <w:pPr>
        <w:autoSpaceDE w:val="0"/>
        <w:autoSpaceDN w:val="0"/>
        <w:spacing w:before="240" w:after="240"/>
        <w:jc w:val="center"/>
        <w:rPr>
          <w:rFonts w:ascii="Times New Roman" w:eastAsia="Times New Roman" w:hAnsi="Times New Roman" w:cs="Times New Roman"/>
          <w:b/>
        </w:rPr>
      </w:pPr>
      <w:r w:rsidRPr="002C55F8">
        <w:rPr>
          <w:rFonts w:ascii="Times New Roman" w:eastAsia="Times New Roman" w:hAnsi="Times New Roman" w:cs="Times New Roman"/>
          <w:b/>
        </w:rPr>
        <w:t xml:space="preserve">3. Сведения об изменении параметров планируемого строительства </w:t>
      </w:r>
      <w:r w:rsidRPr="002C55F8">
        <w:rPr>
          <w:rFonts w:ascii="Times New Roman" w:eastAsia="Times New Roman" w:hAnsi="Times New Roman" w:cs="Times New Roman"/>
          <w:b/>
        </w:rPr>
        <w:br/>
        <w:t xml:space="preserve">или реконструкции объекта индивидуального жилищного строительства </w:t>
      </w:r>
      <w:r w:rsidRPr="002C55F8">
        <w:rPr>
          <w:rFonts w:ascii="Times New Roman" w:eastAsia="Times New Roman" w:hAnsi="Times New Roman" w:cs="Times New Roman"/>
          <w:b/>
        </w:rPr>
        <w:br/>
        <w:t>или садового дома</w:t>
      </w:r>
    </w:p>
    <w:tbl>
      <w:tblPr>
        <w:tblStyle w:val="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2C55F8" w:rsidRPr="002C55F8" w:rsidTr="00941339">
        <w:tc>
          <w:tcPr>
            <w:tcW w:w="567" w:type="dxa"/>
            <w:vMerge w:val="restart"/>
          </w:tcPr>
          <w:p w:rsidR="002C55F8" w:rsidRPr="002C55F8" w:rsidRDefault="002C55F8" w:rsidP="002C55F8">
            <w:pPr>
              <w:jc w:val="center"/>
              <w:rPr>
                <w:rFonts w:eastAsia="Times New Roman"/>
              </w:rPr>
            </w:pPr>
            <w:r w:rsidRPr="002C55F8">
              <w:rPr>
                <w:rFonts w:eastAsia="Times New Roman"/>
              </w:rPr>
              <w:t xml:space="preserve">№ </w:t>
            </w:r>
            <w:proofErr w:type="gramStart"/>
            <w:r w:rsidRPr="002C55F8">
              <w:rPr>
                <w:rFonts w:eastAsia="Times New Roman"/>
              </w:rPr>
              <w:t>п</w:t>
            </w:r>
            <w:proofErr w:type="gramEnd"/>
            <w:r w:rsidRPr="002C55F8">
              <w:rPr>
                <w:rFonts w:eastAsia="Times New Roman"/>
              </w:rPr>
              <w:t>/п</w:t>
            </w:r>
          </w:p>
        </w:tc>
        <w:tc>
          <w:tcPr>
            <w:tcW w:w="2892" w:type="dxa"/>
            <w:vMerge w:val="restart"/>
          </w:tcPr>
          <w:p w:rsidR="002C55F8" w:rsidRPr="002C55F8" w:rsidRDefault="002C55F8" w:rsidP="002C55F8">
            <w:pPr>
              <w:jc w:val="center"/>
              <w:rPr>
                <w:rFonts w:eastAsia="Times New Roman"/>
              </w:rPr>
            </w:pPr>
            <w:r w:rsidRPr="002C55F8">
              <w:rPr>
                <w:rFonts w:eastAsia="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C55F8" w:rsidRPr="002C55F8" w:rsidRDefault="002C55F8" w:rsidP="002C55F8">
            <w:pPr>
              <w:jc w:val="center"/>
              <w:rPr>
                <w:rFonts w:eastAsia="Times New Roman"/>
              </w:rPr>
            </w:pPr>
            <w:proofErr w:type="gramStart"/>
            <w:r w:rsidRPr="002C55F8">
              <w:rPr>
                <w:rFonts w:eastAsia="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2C55F8" w:rsidRPr="002C55F8" w:rsidRDefault="002C55F8" w:rsidP="002C55F8">
            <w:pPr>
              <w:jc w:val="center"/>
              <w:rPr>
                <w:rFonts w:eastAsia="Times New Roman"/>
              </w:rPr>
            </w:pPr>
            <w:r w:rsidRPr="002C55F8">
              <w:rPr>
                <w:rFonts w:eastAsia="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C55F8" w:rsidRPr="002C55F8" w:rsidTr="00941339">
        <w:tc>
          <w:tcPr>
            <w:tcW w:w="567" w:type="dxa"/>
            <w:vMerge/>
          </w:tcPr>
          <w:p w:rsidR="002C55F8" w:rsidRPr="002C55F8" w:rsidRDefault="002C55F8" w:rsidP="002C55F8">
            <w:pPr>
              <w:jc w:val="center"/>
              <w:rPr>
                <w:rFonts w:eastAsia="Times New Roman"/>
              </w:rPr>
            </w:pPr>
          </w:p>
        </w:tc>
        <w:tc>
          <w:tcPr>
            <w:tcW w:w="2892" w:type="dxa"/>
            <w:vMerge/>
          </w:tcPr>
          <w:p w:rsidR="002C55F8" w:rsidRPr="002C55F8" w:rsidRDefault="002C55F8" w:rsidP="002C55F8">
            <w:pPr>
              <w:jc w:val="center"/>
              <w:rPr>
                <w:rFonts w:eastAsia="Times New Roman"/>
              </w:rPr>
            </w:pPr>
          </w:p>
        </w:tc>
        <w:tc>
          <w:tcPr>
            <w:tcW w:w="170" w:type="dxa"/>
            <w:tcBorders>
              <w:top w:val="nil"/>
              <w:bottom w:val="nil"/>
              <w:right w:val="nil"/>
            </w:tcBorders>
            <w:vAlign w:val="bottom"/>
          </w:tcPr>
          <w:p w:rsidR="002C55F8" w:rsidRPr="002C55F8" w:rsidRDefault="002C55F8" w:rsidP="002C55F8">
            <w:pPr>
              <w:jc w:val="center"/>
              <w:rPr>
                <w:rFonts w:eastAsia="Times New Roman"/>
              </w:rPr>
            </w:pPr>
          </w:p>
        </w:tc>
        <w:tc>
          <w:tcPr>
            <w:tcW w:w="3062" w:type="dxa"/>
            <w:tcBorders>
              <w:top w:val="nil"/>
              <w:left w:val="nil"/>
              <w:right w:val="nil"/>
            </w:tcBorders>
            <w:vAlign w:val="bottom"/>
          </w:tcPr>
          <w:p w:rsidR="002C55F8" w:rsidRPr="002C55F8" w:rsidRDefault="002C55F8" w:rsidP="002C55F8">
            <w:pPr>
              <w:jc w:val="center"/>
              <w:rPr>
                <w:rFonts w:eastAsia="Times New Roman"/>
              </w:rPr>
            </w:pPr>
          </w:p>
        </w:tc>
        <w:tc>
          <w:tcPr>
            <w:tcW w:w="182" w:type="dxa"/>
            <w:tcBorders>
              <w:top w:val="nil"/>
              <w:left w:val="nil"/>
              <w:bottom w:val="nil"/>
            </w:tcBorders>
            <w:vAlign w:val="bottom"/>
          </w:tcPr>
          <w:p w:rsidR="002C55F8" w:rsidRPr="002C55F8" w:rsidRDefault="002C55F8" w:rsidP="002C55F8">
            <w:pPr>
              <w:jc w:val="center"/>
              <w:rPr>
                <w:rFonts w:eastAsia="Times New Roman"/>
              </w:rPr>
            </w:pPr>
          </w:p>
        </w:tc>
        <w:tc>
          <w:tcPr>
            <w:tcW w:w="3078" w:type="dxa"/>
            <w:vMerge/>
          </w:tcPr>
          <w:p w:rsidR="002C55F8" w:rsidRPr="002C55F8" w:rsidRDefault="002C55F8" w:rsidP="002C55F8">
            <w:pPr>
              <w:jc w:val="center"/>
              <w:rPr>
                <w:rFonts w:eastAsia="Times New Roman"/>
              </w:rPr>
            </w:pPr>
          </w:p>
        </w:tc>
      </w:tr>
      <w:tr w:rsidR="002C55F8" w:rsidRPr="002C55F8" w:rsidTr="00941339">
        <w:tc>
          <w:tcPr>
            <w:tcW w:w="567" w:type="dxa"/>
            <w:vMerge/>
          </w:tcPr>
          <w:p w:rsidR="002C55F8" w:rsidRPr="002C55F8" w:rsidRDefault="002C55F8" w:rsidP="002C55F8">
            <w:pPr>
              <w:jc w:val="center"/>
              <w:rPr>
                <w:rFonts w:eastAsia="Times New Roman"/>
              </w:rPr>
            </w:pPr>
          </w:p>
        </w:tc>
        <w:tc>
          <w:tcPr>
            <w:tcW w:w="2892" w:type="dxa"/>
            <w:vMerge/>
          </w:tcPr>
          <w:p w:rsidR="002C55F8" w:rsidRPr="002C55F8" w:rsidRDefault="002C55F8" w:rsidP="002C55F8">
            <w:pPr>
              <w:jc w:val="center"/>
              <w:rPr>
                <w:rFonts w:eastAsia="Times New Roman"/>
              </w:rPr>
            </w:pPr>
          </w:p>
        </w:tc>
        <w:tc>
          <w:tcPr>
            <w:tcW w:w="170" w:type="dxa"/>
            <w:tcBorders>
              <w:top w:val="nil"/>
              <w:right w:val="nil"/>
            </w:tcBorders>
          </w:tcPr>
          <w:p w:rsidR="002C55F8" w:rsidRPr="002C55F8" w:rsidRDefault="002C55F8" w:rsidP="002C55F8">
            <w:pPr>
              <w:jc w:val="center"/>
              <w:rPr>
                <w:rFonts w:eastAsia="Times New Roman"/>
                <w:sz w:val="20"/>
                <w:szCs w:val="20"/>
              </w:rPr>
            </w:pPr>
          </w:p>
        </w:tc>
        <w:tc>
          <w:tcPr>
            <w:tcW w:w="3062" w:type="dxa"/>
            <w:tcBorders>
              <w:left w:val="nil"/>
              <w:right w:val="nil"/>
            </w:tcBorders>
          </w:tcPr>
          <w:p w:rsidR="002C55F8" w:rsidRPr="002C55F8" w:rsidRDefault="002C55F8" w:rsidP="002C55F8">
            <w:pPr>
              <w:jc w:val="center"/>
              <w:rPr>
                <w:rFonts w:eastAsia="Times New Roman"/>
                <w:sz w:val="20"/>
                <w:szCs w:val="20"/>
              </w:rPr>
            </w:pPr>
            <w:r w:rsidRPr="002C55F8">
              <w:rPr>
                <w:rFonts w:eastAsia="Times New Roman"/>
                <w:sz w:val="20"/>
                <w:szCs w:val="20"/>
              </w:rPr>
              <w:t>(дата направления уведомления)</w:t>
            </w:r>
          </w:p>
        </w:tc>
        <w:tc>
          <w:tcPr>
            <w:tcW w:w="182" w:type="dxa"/>
            <w:tcBorders>
              <w:top w:val="nil"/>
              <w:left w:val="nil"/>
            </w:tcBorders>
          </w:tcPr>
          <w:p w:rsidR="002C55F8" w:rsidRPr="002C55F8" w:rsidRDefault="002C55F8" w:rsidP="002C55F8">
            <w:pPr>
              <w:jc w:val="center"/>
              <w:rPr>
                <w:rFonts w:eastAsia="Times New Roman"/>
                <w:sz w:val="20"/>
                <w:szCs w:val="20"/>
              </w:rPr>
            </w:pPr>
          </w:p>
        </w:tc>
        <w:tc>
          <w:tcPr>
            <w:tcW w:w="3078" w:type="dxa"/>
            <w:vMerge/>
          </w:tcPr>
          <w:p w:rsidR="002C55F8" w:rsidRPr="002C55F8" w:rsidRDefault="002C55F8" w:rsidP="002C55F8">
            <w:pPr>
              <w:jc w:val="center"/>
              <w:rPr>
                <w:rFonts w:eastAsia="Times New Roman"/>
              </w:rPr>
            </w:pPr>
          </w:p>
        </w:tc>
      </w:tr>
      <w:tr w:rsidR="002C55F8" w:rsidRPr="002C55F8" w:rsidTr="00941339">
        <w:tc>
          <w:tcPr>
            <w:tcW w:w="567" w:type="dxa"/>
          </w:tcPr>
          <w:p w:rsidR="002C55F8" w:rsidRPr="002C55F8" w:rsidRDefault="002C55F8" w:rsidP="002C55F8">
            <w:pPr>
              <w:jc w:val="center"/>
              <w:rPr>
                <w:rFonts w:eastAsia="Times New Roman"/>
              </w:rPr>
            </w:pPr>
            <w:r w:rsidRPr="002C55F8">
              <w:rPr>
                <w:rFonts w:eastAsia="Times New Roman"/>
              </w:rPr>
              <w:t>3.1</w:t>
            </w:r>
          </w:p>
        </w:tc>
        <w:tc>
          <w:tcPr>
            <w:tcW w:w="2892" w:type="dxa"/>
          </w:tcPr>
          <w:p w:rsidR="002C55F8" w:rsidRPr="002C55F8" w:rsidRDefault="002C55F8" w:rsidP="002C55F8">
            <w:pPr>
              <w:ind w:left="57" w:right="57"/>
              <w:rPr>
                <w:rFonts w:eastAsia="Times New Roman"/>
              </w:rPr>
            </w:pPr>
            <w:r w:rsidRPr="002C55F8">
              <w:rPr>
                <w:rFonts w:eastAsia="Times New Roman"/>
              </w:rPr>
              <w:t>Количество надземных этажей</w:t>
            </w:r>
          </w:p>
        </w:tc>
        <w:tc>
          <w:tcPr>
            <w:tcW w:w="3414" w:type="dxa"/>
            <w:gridSpan w:val="3"/>
          </w:tcPr>
          <w:p w:rsidR="002C55F8" w:rsidRPr="002C55F8" w:rsidRDefault="002C55F8" w:rsidP="002C55F8">
            <w:pPr>
              <w:jc w:val="center"/>
              <w:rPr>
                <w:rFonts w:eastAsia="Times New Roman"/>
              </w:rPr>
            </w:pPr>
          </w:p>
        </w:tc>
        <w:tc>
          <w:tcPr>
            <w:tcW w:w="3078" w:type="dxa"/>
          </w:tcPr>
          <w:p w:rsidR="002C55F8" w:rsidRPr="002C55F8" w:rsidRDefault="002C55F8" w:rsidP="002C55F8">
            <w:pPr>
              <w:jc w:val="center"/>
              <w:rPr>
                <w:rFonts w:eastAsia="Times New Roman"/>
              </w:rPr>
            </w:pPr>
          </w:p>
        </w:tc>
      </w:tr>
      <w:tr w:rsidR="002C55F8" w:rsidRPr="002C55F8" w:rsidTr="00941339">
        <w:tc>
          <w:tcPr>
            <w:tcW w:w="567" w:type="dxa"/>
          </w:tcPr>
          <w:p w:rsidR="002C55F8" w:rsidRPr="002C55F8" w:rsidRDefault="002C55F8" w:rsidP="002C55F8">
            <w:pPr>
              <w:jc w:val="center"/>
              <w:rPr>
                <w:rFonts w:eastAsia="Times New Roman"/>
              </w:rPr>
            </w:pPr>
            <w:r w:rsidRPr="002C55F8">
              <w:rPr>
                <w:rFonts w:eastAsia="Times New Roman"/>
              </w:rPr>
              <w:t>3.2</w:t>
            </w:r>
          </w:p>
        </w:tc>
        <w:tc>
          <w:tcPr>
            <w:tcW w:w="2892" w:type="dxa"/>
          </w:tcPr>
          <w:p w:rsidR="002C55F8" w:rsidRPr="002C55F8" w:rsidRDefault="002C55F8" w:rsidP="002C55F8">
            <w:pPr>
              <w:ind w:left="57" w:right="57"/>
              <w:rPr>
                <w:rFonts w:eastAsia="Times New Roman"/>
              </w:rPr>
            </w:pPr>
            <w:r w:rsidRPr="002C55F8">
              <w:rPr>
                <w:rFonts w:eastAsia="Times New Roman"/>
              </w:rPr>
              <w:t>Высота</w:t>
            </w:r>
          </w:p>
        </w:tc>
        <w:tc>
          <w:tcPr>
            <w:tcW w:w="3414" w:type="dxa"/>
            <w:gridSpan w:val="3"/>
          </w:tcPr>
          <w:p w:rsidR="002C55F8" w:rsidRPr="002C55F8" w:rsidRDefault="002C55F8" w:rsidP="002C55F8">
            <w:pPr>
              <w:jc w:val="center"/>
              <w:rPr>
                <w:rFonts w:eastAsia="Times New Roman"/>
              </w:rPr>
            </w:pPr>
          </w:p>
        </w:tc>
        <w:tc>
          <w:tcPr>
            <w:tcW w:w="3078" w:type="dxa"/>
          </w:tcPr>
          <w:p w:rsidR="002C55F8" w:rsidRPr="002C55F8" w:rsidRDefault="002C55F8" w:rsidP="002C55F8">
            <w:pPr>
              <w:jc w:val="center"/>
              <w:rPr>
                <w:rFonts w:eastAsia="Times New Roman"/>
              </w:rPr>
            </w:pPr>
          </w:p>
        </w:tc>
      </w:tr>
      <w:tr w:rsidR="002C55F8" w:rsidRPr="002C55F8" w:rsidTr="00941339">
        <w:tc>
          <w:tcPr>
            <w:tcW w:w="567" w:type="dxa"/>
          </w:tcPr>
          <w:p w:rsidR="002C55F8" w:rsidRPr="002C55F8" w:rsidRDefault="002C55F8" w:rsidP="002C55F8">
            <w:pPr>
              <w:jc w:val="center"/>
              <w:rPr>
                <w:rFonts w:eastAsia="Times New Roman"/>
              </w:rPr>
            </w:pPr>
            <w:r w:rsidRPr="002C55F8">
              <w:rPr>
                <w:rFonts w:eastAsia="Times New Roman"/>
              </w:rPr>
              <w:t>3.3</w:t>
            </w:r>
          </w:p>
        </w:tc>
        <w:tc>
          <w:tcPr>
            <w:tcW w:w="2892" w:type="dxa"/>
          </w:tcPr>
          <w:p w:rsidR="002C55F8" w:rsidRPr="002C55F8" w:rsidRDefault="002C55F8" w:rsidP="002C55F8">
            <w:pPr>
              <w:ind w:left="57" w:right="57"/>
              <w:rPr>
                <w:rFonts w:eastAsia="Times New Roman"/>
              </w:rPr>
            </w:pPr>
            <w:r w:rsidRPr="002C55F8">
              <w:rPr>
                <w:rFonts w:eastAsia="Times New Roman"/>
              </w:rPr>
              <w:t>Сведения об отступах от границ земельного участка</w:t>
            </w:r>
          </w:p>
        </w:tc>
        <w:tc>
          <w:tcPr>
            <w:tcW w:w="3414" w:type="dxa"/>
            <w:gridSpan w:val="3"/>
          </w:tcPr>
          <w:p w:rsidR="002C55F8" w:rsidRPr="002C55F8" w:rsidRDefault="002C55F8" w:rsidP="002C55F8">
            <w:pPr>
              <w:jc w:val="center"/>
              <w:rPr>
                <w:rFonts w:eastAsia="Times New Roman"/>
              </w:rPr>
            </w:pPr>
          </w:p>
        </w:tc>
        <w:tc>
          <w:tcPr>
            <w:tcW w:w="3078" w:type="dxa"/>
          </w:tcPr>
          <w:p w:rsidR="002C55F8" w:rsidRPr="002C55F8" w:rsidRDefault="002C55F8" w:rsidP="002C55F8">
            <w:pPr>
              <w:jc w:val="center"/>
              <w:rPr>
                <w:rFonts w:eastAsia="Times New Roman"/>
              </w:rPr>
            </w:pPr>
          </w:p>
        </w:tc>
      </w:tr>
      <w:tr w:rsidR="002C55F8" w:rsidRPr="002C55F8" w:rsidTr="00941339">
        <w:tc>
          <w:tcPr>
            <w:tcW w:w="567" w:type="dxa"/>
          </w:tcPr>
          <w:p w:rsidR="002C55F8" w:rsidRPr="002C55F8" w:rsidRDefault="002C55F8" w:rsidP="002C55F8">
            <w:pPr>
              <w:jc w:val="center"/>
              <w:rPr>
                <w:rFonts w:eastAsia="Times New Roman"/>
              </w:rPr>
            </w:pPr>
            <w:r w:rsidRPr="002C55F8">
              <w:rPr>
                <w:rFonts w:eastAsia="Times New Roman"/>
              </w:rPr>
              <w:t>3.4</w:t>
            </w:r>
          </w:p>
        </w:tc>
        <w:tc>
          <w:tcPr>
            <w:tcW w:w="2892" w:type="dxa"/>
          </w:tcPr>
          <w:p w:rsidR="002C55F8" w:rsidRPr="002C55F8" w:rsidRDefault="002C55F8" w:rsidP="002C55F8">
            <w:pPr>
              <w:ind w:left="57" w:right="57"/>
              <w:rPr>
                <w:rFonts w:eastAsia="Times New Roman"/>
              </w:rPr>
            </w:pPr>
            <w:r w:rsidRPr="002C55F8">
              <w:rPr>
                <w:rFonts w:eastAsia="Times New Roman"/>
              </w:rPr>
              <w:t>Площадь застройки</w:t>
            </w:r>
          </w:p>
        </w:tc>
        <w:tc>
          <w:tcPr>
            <w:tcW w:w="3414" w:type="dxa"/>
            <w:gridSpan w:val="3"/>
          </w:tcPr>
          <w:p w:rsidR="002C55F8" w:rsidRPr="002C55F8" w:rsidRDefault="002C55F8" w:rsidP="002C55F8">
            <w:pPr>
              <w:jc w:val="center"/>
              <w:rPr>
                <w:rFonts w:eastAsia="Times New Roman"/>
              </w:rPr>
            </w:pPr>
          </w:p>
        </w:tc>
        <w:tc>
          <w:tcPr>
            <w:tcW w:w="3078" w:type="dxa"/>
          </w:tcPr>
          <w:p w:rsidR="002C55F8" w:rsidRPr="002C55F8" w:rsidRDefault="002C55F8" w:rsidP="002C55F8">
            <w:pPr>
              <w:jc w:val="center"/>
              <w:rPr>
                <w:rFonts w:eastAsia="Times New Roman"/>
              </w:rPr>
            </w:pPr>
          </w:p>
        </w:tc>
      </w:tr>
    </w:tbl>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ageBreakBefore/>
        <w:autoSpaceDE w:val="0"/>
        <w:autoSpaceDN w:val="0"/>
        <w:spacing w:after="240"/>
        <w:jc w:val="center"/>
        <w:rPr>
          <w:rFonts w:ascii="Times New Roman" w:eastAsia="Times New Roman" w:hAnsi="Times New Roman" w:cs="Times New Roman"/>
          <w:b/>
        </w:rPr>
      </w:pPr>
      <w:r w:rsidRPr="002C55F8">
        <w:rPr>
          <w:rFonts w:ascii="Times New Roman" w:eastAsia="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
        <w:tblW w:w="10004" w:type="dxa"/>
        <w:tblLayout w:type="fixed"/>
        <w:tblCellMar>
          <w:left w:w="28" w:type="dxa"/>
          <w:right w:w="28" w:type="dxa"/>
        </w:tblCellMar>
        <w:tblLook w:val="01E0" w:firstRow="1" w:lastRow="1" w:firstColumn="1" w:lastColumn="1" w:noHBand="0" w:noVBand="0"/>
      </w:tblPr>
      <w:tblGrid>
        <w:gridCol w:w="10004"/>
      </w:tblGrid>
      <w:tr w:rsidR="002C55F8" w:rsidRPr="002C55F8" w:rsidTr="002C55F8">
        <w:trPr>
          <w:trHeight w:val="4055"/>
        </w:trPr>
        <w:tc>
          <w:tcPr>
            <w:tcW w:w="10004" w:type="dxa"/>
          </w:tcPr>
          <w:p w:rsidR="002C55F8" w:rsidRPr="002C55F8" w:rsidRDefault="002C55F8" w:rsidP="002C55F8">
            <w:pPr>
              <w:jc w:val="center"/>
              <w:rPr>
                <w:rFonts w:eastAsia="Times New Roman"/>
              </w:rPr>
            </w:pPr>
          </w:p>
        </w:tc>
      </w:tr>
    </w:tbl>
    <w:p w:rsidR="002C55F8" w:rsidRPr="002C55F8" w:rsidRDefault="002C55F8" w:rsidP="002C55F8">
      <w:pPr>
        <w:pageBreakBefore/>
        <w:autoSpaceDE w:val="0"/>
        <w:autoSpaceDN w:val="0"/>
        <w:rPr>
          <w:rFonts w:ascii="Times New Roman" w:eastAsia="Times New Roman" w:hAnsi="Times New Roman" w:cs="Times New Roman"/>
        </w:rPr>
      </w:pPr>
      <w:r w:rsidRPr="002C55F8">
        <w:rPr>
          <w:rFonts w:ascii="Times New Roman" w:eastAsia="Times New Roman" w:hAnsi="Times New Roman" w:cs="Times New Roman"/>
        </w:rPr>
        <w:lastRenderedPageBreak/>
        <w:t>Почтовый адрес и (или) адрес электронной почты для связи:</w:t>
      </w: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rPr>
          <w:rFonts w:ascii="Times New Roman" w:eastAsia="Times New Roman" w:hAnsi="Times New Roman" w:cs="Times New Roman"/>
          <w:sz w:val="2"/>
          <w:szCs w:val="2"/>
        </w:rPr>
      </w:pPr>
    </w:p>
    <w:p w:rsidR="002C55F8" w:rsidRPr="002C55F8" w:rsidRDefault="002C55F8" w:rsidP="002C55F8">
      <w:pPr>
        <w:autoSpaceDE w:val="0"/>
        <w:autoSpaceDN w:val="0"/>
        <w:spacing w:before="240"/>
        <w:ind w:firstLine="567"/>
        <w:jc w:val="both"/>
        <w:rPr>
          <w:rFonts w:ascii="Times New Roman" w:eastAsia="Times New Roman" w:hAnsi="Times New Roman" w:cs="Times New Roman"/>
        </w:rPr>
      </w:pPr>
      <w:proofErr w:type="gramStart"/>
      <w:r w:rsidRPr="002C55F8">
        <w:rPr>
          <w:rFonts w:ascii="Times New Roman" w:eastAsia="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C55F8">
        <w:rPr>
          <w:rFonts w:ascii="Times New Roman" w:eastAsia="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C55F8" w:rsidRPr="002C55F8" w:rsidRDefault="002C55F8" w:rsidP="002C55F8">
      <w:pPr>
        <w:autoSpaceDE w:val="0"/>
        <w:autoSpaceDN w:val="0"/>
        <w:rPr>
          <w:rFonts w:ascii="Times New Roman" w:eastAsia="Times New Roman" w:hAnsi="Times New Roman" w:cs="Times New Roman"/>
        </w:rPr>
      </w:pPr>
    </w:p>
    <w:p w:rsidR="002C55F8" w:rsidRPr="002C55F8" w:rsidRDefault="002C55F8" w:rsidP="002C55F8">
      <w:pPr>
        <w:pBdr>
          <w:top w:val="single" w:sz="4" w:space="1" w:color="auto"/>
        </w:pBdr>
        <w:autoSpaceDE w:val="0"/>
        <w:autoSpaceDN w:val="0"/>
        <w:spacing w:after="480"/>
        <w:jc w:val="both"/>
        <w:rPr>
          <w:rFonts w:ascii="Times New Roman" w:eastAsia="Times New Roman" w:hAnsi="Times New Roman" w:cs="Times New Roman"/>
          <w:spacing w:val="-2"/>
          <w:sz w:val="20"/>
          <w:szCs w:val="20"/>
        </w:rPr>
      </w:pPr>
      <w:r w:rsidRPr="002C55F8">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C55F8" w:rsidRPr="002C55F8" w:rsidRDefault="002C55F8" w:rsidP="002C55F8">
      <w:pPr>
        <w:autoSpaceDE w:val="0"/>
        <w:autoSpaceDN w:val="0"/>
        <w:rPr>
          <w:rFonts w:ascii="Times New Roman" w:eastAsia="Times New Roman" w:hAnsi="Times New Roman" w:cs="Times New Roman"/>
          <w:b/>
        </w:rPr>
      </w:pPr>
      <w:r w:rsidRPr="002C55F8">
        <w:rPr>
          <w:rFonts w:ascii="Times New Roman" w:eastAsia="Times New Roman" w:hAnsi="Times New Roman" w:cs="Times New Roman"/>
          <w:b/>
        </w:rPr>
        <w:t xml:space="preserve">Настоящим уведомлением я  </w:t>
      </w:r>
    </w:p>
    <w:p w:rsidR="002C55F8" w:rsidRPr="002C55F8" w:rsidRDefault="002C55F8" w:rsidP="002C55F8">
      <w:pPr>
        <w:pBdr>
          <w:top w:val="single" w:sz="4" w:space="1" w:color="auto"/>
        </w:pBdr>
        <w:autoSpaceDE w:val="0"/>
        <w:autoSpaceDN w:val="0"/>
        <w:ind w:left="3204"/>
        <w:rPr>
          <w:rFonts w:ascii="Times New Roman" w:eastAsia="Times New Roman" w:hAnsi="Times New Roman" w:cs="Times New Roman"/>
          <w:sz w:val="2"/>
          <w:szCs w:val="2"/>
        </w:rPr>
      </w:pPr>
    </w:p>
    <w:p w:rsidR="002C55F8" w:rsidRPr="002C55F8" w:rsidRDefault="002C55F8" w:rsidP="002C55F8">
      <w:pPr>
        <w:autoSpaceDE w:val="0"/>
        <w:autoSpaceDN w:val="0"/>
        <w:rPr>
          <w:rFonts w:ascii="Times New Roman" w:eastAsia="Times New Roman" w:hAnsi="Times New Roman" w:cs="Times New Roman"/>
          <w:b/>
        </w:rPr>
      </w:pPr>
    </w:p>
    <w:p w:rsidR="002C55F8" w:rsidRPr="002C55F8" w:rsidRDefault="002C55F8" w:rsidP="002C55F8">
      <w:pPr>
        <w:pBdr>
          <w:top w:val="single" w:sz="4" w:space="1" w:color="auto"/>
        </w:pBdr>
        <w:autoSpaceDE w:val="0"/>
        <w:autoSpaceDN w:val="0"/>
        <w:jc w:val="center"/>
        <w:rPr>
          <w:rFonts w:ascii="Times New Roman" w:eastAsia="Times New Roman" w:hAnsi="Times New Roman" w:cs="Times New Roman"/>
          <w:sz w:val="20"/>
          <w:szCs w:val="20"/>
        </w:rPr>
      </w:pPr>
      <w:proofErr w:type="gramStart"/>
      <w:r w:rsidRPr="002C55F8">
        <w:rPr>
          <w:rFonts w:ascii="Times New Roman" w:eastAsia="Times New Roman" w:hAnsi="Times New Roman" w:cs="Times New Roman"/>
          <w:sz w:val="20"/>
          <w:szCs w:val="20"/>
        </w:rPr>
        <w:t>(фамилия, имя, отчество (при наличии)</w:t>
      </w:r>
      <w:proofErr w:type="gramEnd"/>
    </w:p>
    <w:p w:rsidR="002C55F8" w:rsidRPr="002C55F8" w:rsidRDefault="002C55F8" w:rsidP="002C55F8">
      <w:pPr>
        <w:autoSpaceDE w:val="0"/>
        <w:autoSpaceDN w:val="0"/>
        <w:spacing w:after="960"/>
        <w:jc w:val="both"/>
        <w:rPr>
          <w:rFonts w:ascii="Times New Roman" w:eastAsia="Times New Roman" w:hAnsi="Times New Roman" w:cs="Times New Roman"/>
          <w:b/>
        </w:rPr>
      </w:pPr>
      <w:r w:rsidRPr="002C55F8">
        <w:rPr>
          <w:rFonts w:ascii="Times New Roman" w:eastAsia="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C55F8" w:rsidRPr="002C55F8" w:rsidTr="00941339">
        <w:trPr>
          <w:cantSplit/>
        </w:trPr>
        <w:tc>
          <w:tcPr>
            <w:tcW w:w="3119"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rsidR="002C55F8" w:rsidRPr="002C55F8" w:rsidRDefault="002C55F8" w:rsidP="002C55F8">
            <w:pPr>
              <w:autoSpaceDE w:val="0"/>
              <w:autoSpaceDN w:val="0"/>
              <w:rPr>
                <w:rFonts w:ascii="Times New Roman" w:eastAsia="Times New Roman" w:hAnsi="Times New Roman" w:cs="Times New Roman"/>
              </w:rPr>
            </w:pPr>
          </w:p>
        </w:tc>
        <w:tc>
          <w:tcPr>
            <w:tcW w:w="1985"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680" w:type="dxa"/>
            <w:tcBorders>
              <w:top w:val="nil"/>
              <w:left w:val="nil"/>
              <w:bottom w:val="nil"/>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c>
          <w:tcPr>
            <w:tcW w:w="2892" w:type="dxa"/>
            <w:tcBorders>
              <w:top w:val="nil"/>
              <w:left w:val="nil"/>
              <w:bottom w:val="single" w:sz="4" w:space="0" w:color="auto"/>
              <w:right w:val="nil"/>
            </w:tcBorders>
            <w:vAlign w:val="bottom"/>
          </w:tcPr>
          <w:p w:rsidR="002C55F8" w:rsidRPr="002C55F8" w:rsidRDefault="002C55F8" w:rsidP="002C55F8">
            <w:pPr>
              <w:autoSpaceDE w:val="0"/>
              <w:autoSpaceDN w:val="0"/>
              <w:jc w:val="center"/>
              <w:rPr>
                <w:rFonts w:ascii="Times New Roman" w:eastAsia="Times New Roman" w:hAnsi="Times New Roman" w:cs="Times New Roman"/>
              </w:rPr>
            </w:pPr>
          </w:p>
        </w:tc>
      </w:tr>
      <w:tr w:rsidR="002C55F8" w:rsidRPr="002C55F8" w:rsidTr="00941339">
        <w:trPr>
          <w:cantSplit/>
        </w:trPr>
        <w:tc>
          <w:tcPr>
            <w:tcW w:w="3119"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C55F8" w:rsidRPr="002C55F8" w:rsidRDefault="002C55F8" w:rsidP="002C55F8">
            <w:pPr>
              <w:autoSpaceDE w:val="0"/>
              <w:autoSpaceDN w:val="0"/>
              <w:rPr>
                <w:rFonts w:ascii="Times New Roman" w:eastAsia="Times New Roman" w:hAnsi="Times New Roman" w:cs="Times New Roman"/>
                <w:sz w:val="20"/>
                <w:szCs w:val="20"/>
              </w:rPr>
            </w:pPr>
          </w:p>
        </w:tc>
        <w:tc>
          <w:tcPr>
            <w:tcW w:w="1985"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2C55F8" w:rsidRPr="002C55F8" w:rsidRDefault="002C55F8" w:rsidP="002C55F8">
            <w:pPr>
              <w:autoSpaceDE w:val="0"/>
              <w:autoSpaceDN w:val="0"/>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(расшифровка подписи)</w:t>
            </w:r>
          </w:p>
        </w:tc>
      </w:tr>
    </w:tbl>
    <w:p w:rsidR="002C55F8" w:rsidRPr="002C55F8" w:rsidRDefault="002C55F8" w:rsidP="002C55F8">
      <w:pPr>
        <w:autoSpaceDE w:val="0"/>
        <w:autoSpaceDN w:val="0"/>
        <w:spacing w:before="360"/>
        <w:ind w:left="567" w:right="6237"/>
        <w:jc w:val="center"/>
        <w:rPr>
          <w:rFonts w:ascii="Times New Roman" w:eastAsia="Times New Roman" w:hAnsi="Times New Roman" w:cs="Times New Roman"/>
          <w:sz w:val="20"/>
          <w:szCs w:val="20"/>
        </w:rPr>
      </w:pPr>
      <w:r w:rsidRPr="002C55F8">
        <w:rPr>
          <w:rFonts w:ascii="Times New Roman" w:eastAsia="Times New Roman" w:hAnsi="Times New Roman" w:cs="Times New Roman"/>
          <w:sz w:val="20"/>
          <w:szCs w:val="20"/>
        </w:rPr>
        <w:t>М.П.</w:t>
      </w:r>
      <w:r w:rsidRPr="002C55F8">
        <w:rPr>
          <w:rFonts w:ascii="Times New Roman" w:eastAsia="Times New Roman" w:hAnsi="Times New Roman" w:cs="Times New Roman"/>
          <w:sz w:val="20"/>
          <w:szCs w:val="20"/>
        </w:rPr>
        <w:br/>
        <w:t>(при наличии)</w:t>
      </w: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Pr="002C55F8" w:rsidRDefault="002C55F8" w:rsidP="002C55F8">
      <w:pPr>
        <w:rPr>
          <w:rFonts w:ascii="Times New Roman" w:hAnsi="Times New Roman" w:cs="Times New Roman"/>
          <w:sz w:val="28"/>
          <w:szCs w:val="28"/>
        </w:rPr>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p w:rsidR="002C55F8" w:rsidRDefault="002C55F8" w:rsidP="002C55F8">
      <w:pPr>
        <w:tabs>
          <w:tab w:val="left" w:pos="2079"/>
        </w:tabs>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2C55F8" w:rsidTr="00941339">
        <w:tc>
          <w:tcPr>
            <w:tcW w:w="5346" w:type="dxa"/>
            <w:tcBorders>
              <w:top w:val="nil"/>
              <w:left w:val="nil"/>
              <w:bottom w:val="nil"/>
              <w:right w:val="nil"/>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sz w:val="20"/>
                <w:szCs w:val="20"/>
                <w:lang w:eastAsia="en-IN"/>
              </w:rPr>
            </w:pPr>
            <w:r w:rsidRPr="002C55F8">
              <w:rPr>
                <w:rFonts w:ascii="Times New Roman" w:eastAsia="Calibri" w:hAnsi="Times New Roman" w:cs="Times New Roman"/>
                <w:sz w:val="20"/>
                <w:szCs w:val="20"/>
                <w:lang w:eastAsia="en-IN"/>
              </w:rPr>
              <w:lastRenderedPageBreak/>
              <w:t>Приложение № 8</w:t>
            </w:r>
          </w:p>
          <w:p w:rsidR="002C55F8" w:rsidRPr="002C55F8" w:rsidRDefault="002C55F8" w:rsidP="002C55F8">
            <w:pPr>
              <w:autoSpaceDE w:val="0"/>
              <w:autoSpaceDN w:val="0"/>
              <w:adjustRightInd w:val="0"/>
              <w:jc w:val="center"/>
              <w:outlineLvl w:val="0"/>
              <w:rPr>
                <w:rFonts w:ascii="Times New Roman" w:eastAsia="Calibri" w:hAnsi="Times New Roman" w:cs="Times New Roman"/>
                <w:sz w:val="28"/>
                <w:szCs w:val="28"/>
                <w:lang w:eastAsia="en-IN"/>
              </w:rPr>
            </w:pPr>
            <w:proofErr w:type="gramStart"/>
            <w:r w:rsidRPr="002C55F8">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jc w:val="center"/>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РАСПИСКА</w:t>
      </w:r>
    </w:p>
    <w:p w:rsidR="002C55F8" w:rsidRPr="002C55F8" w:rsidRDefault="002C55F8" w:rsidP="002C55F8">
      <w:pPr>
        <w:jc w:val="center"/>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firstLine="709"/>
        <w:jc w:val="both"/>
        <w:rPr>
          <w:rFonts w:ascii="Times New Roman" w:eastAsia="MS Mincho" w:hAnsi="Times New Roman" w:cs="Times New Roman"/>
          <w:sz w:val="28"/>
          <w:szCs w:val="28"/>
        </w:rPr>
      </w:pPr>
      <w:r w:rsidRPr="002C55F8">
        <w:rPr>
          <w:rFonts w:ascii="Times New Roman" w:eastAsia="MS Mincho" w:hAnsi="Times New Roman" w:cs="Times New Roman"/>
          <w:sz w:val="28"/>
          <w:szCs w:val="28"/>
        </w:rPr>
        <w:t xml:space="preserve">  Дана _________________________________________________________</w:t>
      </w:r>
    </w:p>
    <w:p w:rsidR="002C55F8" w:rsidRPr="002C55F8" w:rsidRDefault="002C55F8" w:rsidP="002C55F8">
      <w:pPr>
        <w:widowControl w:val="0"/>
        <w:autoSpaceDE w:val="0"/>
        <w:autoSpaceDN w:val="0"/>
        <w:adjustRightInd w:val="0"/>
        <w:jc w:val="center"/>
        <w:outlineLvl w:val="0"/>
        <w:rPr>
          <w:rFonts w:ascii="Times New Roman" w:eastAsia="Calibri" w:hAnsi="Times New Roman" w:cs="Times New Roman"/>
          <w:i/>
          <w:iCs/>
          <w:sz w:val="28"/>
          <w:szCs w:val="28"/>
          <w:lang w:eastAsia="en-IN"/>
        </w:rPr>
      </w:pPr>
      <w:proofErr w:type="gramStart"/>
      <w:r w:rsidRPr="002C55F8">
        <w:rPr>
          <w:rFonts w:ascii="Times New Roman" w:eastAsia="Calibri" w:hAnsi="Times New Roman" w:cs="Times New Roman"/>
          <w:i/>
          <w:iCs/>
          <w:sz w:val="28"/>
          <w:szCs w:val="28"/>
          <w:lang w:eastAsia="en-IN"/>
        </w:rPr>
        <w:t xml:space="preserve">(наименование – для заявителя – юридического лица, </w:t>
      </w:r>
      <w:proofErr w:type="gramEnd"/>
    </w:p>
    <w:p w:rsidR="002C55F8" w:rsidRPr="002C55F8" w:rsidRDefault="002C55F8" w:rsidP="002C55F8">
      <w:pPr>
        <w:widowControl w:val="0"/>
        <w:autoSpaceDE w:val="0"/>
        <w:autoSpaceDN w:val="0"/>
        <w:adjustRightInd w:val="0"/>
        <w:jc w:val="center"/>
        <w:outlineLvl w:val="0"/>
        <w:rPr>
          <w:rFonts w:ascii="Times New Roman" w:eastAsia="Calibri" w:hAnsi="Times New Roman" w:cs="Times New Roman"/>
          <w:i/>
          <w:iCs/>
          <w:sz w:val="28"/>
          <w:szCs w:val="28"/>
          <w:lang w:eastAsia="en-IN"/>
        </w:rPr>
      </w:pPr>
      <w:r w:rsidRPr="002C55F8">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 xml:space="preserve">в  том,  что  от  него (нее) «___» ____________ 20___ г. </w:t>
      </w:r>
      <w:proofErr w:type="gramStart"/>
      <w:r w:rsidRPr="002C55F8">
        <w:rPr>
          <w:rFonts w:ascii="Times New Roman" w:eastAsia="Calibri" w:hAnsi="Times New Roman" w:cs="Times New Roman"/>
          <w:sz w:val="28"/>
          <w:szCs w:val="28"/>
          <w:lang w:eastAsia="en-IN"/>
        </w:rPr>
        <w:t>получены</w:t>
      </w:r>
      <w:proofErr w:type="gramEnd"/>
      <w:r w:rsidRPr="002C55F8">
        <w:rPr>
          <w:rFonts w:ascii="Times New Roman" w:eastAsia="Calibri" w:hAnsi="Times New Roman" w:cs="Times New Roman"/>
          <w:sz w:val="28"/>
          <w:szCs w:val="28"/>
          <w:lang w:eastAsia="en-IN"/>
        </w:rPr>
        <w:t xml:space="preserve"> следующие</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2C55F8" w:rsidRPr="002C55F8" w:rsidTr="00941339">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 xml:space="preserve">№ </w:t>
            </w:r>
            <w:proofErr w:type="gramStart"/>
            <w:r w:rsidRPr="002C55F8">
              <w:rPr>
                <w:rFonts w:ascii="Times New Roman" w:eastAsia="Calibri" w:hAnsi="Times New Roman" w:cs="Times New Roman"/>
                <w:lang w:eastAsia="en-IN"/>
              </w:rPr>
              <w:t>п</w:t>
            </w:r>
            <w:proofErr w:type="gramEnd"/>
            <w:r w:rsidRPr="002C55F8">
              <w:rPr>
                <w:rFonts w:ascii="Times New Roman" w:eastAsia="Calibri" w:hAnsi="Times New Roman" w:cs="Times New Roman"/>
                <w:lang w:eastAsia="en-IN"/>
              </w:rPr>
              <w:t>/п</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Количество листов</w:t>
            </w:r>
          </w:p>
        </w:tc>
      </w:tr>
      <w:tr w:rsidR="002C55F8" w:rsidRPr="002C55F8" w:rsidTr="00941339">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1</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941339">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2</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941339">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3</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941339">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4</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bl>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Итого предоставленных документов: ________</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Документы  зарегистрированы под № ____ от «___» _______ 20___ г.</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__________________________________                     ________</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roofErr w:type="gramStart"/>
      <w:r w:rsidRPr="002C55F8">
        <w:rPr>
          <w:rFonts w:ascii="Times New Roman" w:eastAsia="Calibri" w:hAnsi="Times New Roman" w:cs="Times New Roman"/>
          <w:sz w:val="28"/>
          <w:szCs w:val="28"/>
          <w:lang w:eastAsia="en-IN"/>
        </w:rPr>
        <w:t>(должность, инициалы, фамилия                                  (подпись)</w:t>
      </w:r>
      <w:proofErr w:type="gramEnd"/>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должностного лица, принявшего документы)</w:t>
      </w:r>
    </w:p>
    <w:p w:rsidR="002C55F8" w:rsidRPr="002C55F8" w:rsidRDefault="002C55F8" w:rsidP="002C55F8">
      <w:pPr>
        <w:widowControl w:val="0"/>
        <w:autoSpaceDE w:val="0"/>
        <w:autoSpaceDN w:val="0"/>
        <w:adjustRightInd w:val="0"/>
        <w:ind w:firstLine="709"/>
        <w:jc w:val="both"/>
        <w:outlineLvl w:val="0"/>
        <w:rPr>
          <w:rFonts w:ascii="Arial" w:eastAsia="Calibri" w:hAnsi="Arial" w:cs="Arial"/>
          <w:sz w:val="20"/>
          <w:szCs w:val="20"/>
          <w:lang w:eastAsia="en-IN"/>
        </w:rPr>
      </w:pPr>
      <w:r w:rsidRPr="002C55F8">
        <w:rPr>
          <w:rFonts w:ascii="Times New Roman" w:eastAsia="Calibri" w:hAnsi="Times New Roman" w:cs="Times New Roman"/>
          <w:sz w:val="28"/>
          <w:szCs w:val="28"/>
          <w:lang w:eastAsia="en-IN"/>
        </w:rPr>
        <w:t>«___» _____________ 20___ г.</w:t>
      </w:r>
    </w:p>
    <w:p w:rsidR="002C55F8" w:rsidRPr="002C55F8" w:rsidRDefault="002C55F8" w:rsidP="002C55F8">
      <w:pPr>
        <w:rPr>
          <w:rFonts w:ascii="Times New Roman" w:eastAsia="Calibri" w:hAnsi="Times New Roman" w:cs="Times New Roman"/>
          <w:sz w:val="28"/>
          <w:szCs w:val="28"/>
          <w:lang w:val="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C619D3" w:rsidRPr="002C55F8" w:rsidRDefault="00C619D3"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C619D3" w:rsidRPr="00C619D3" w:rsidTr="00941339">
        <w:tc>
          <w:tcPr>
            <w:tcW w:w="5346" w:type="dxa"/>
            <w:tcBorders>
              <w:top w:val="nil"/>
              <w:left w:val="nil"/>
              <w:bottom w:val="nil"/>
              <w:right w:val="nil"/>
            </w:tcBorders>
          </w:tcPr>
          <w:p w:rsidR="00C619D3" w:rsidRPr="00C619D3" w:rsidRDefault="00C619D3" w:rsidP="00C619D3">
            <w:pPr>
              <w:autoSpaceDE w:val="0"/>
              <w:autoSpaceDN w:val="0"/>
              <w:adjustRightInd w:val="0"/>
              <w:jc w:val="center"/>
              <w:outlineLvl w:val="0"/>
              <w:rPr>
                <w:rFonts w:ascii="Times New Roman" w:eastAsia="Calibri" w:hAnsi="Times New Roman" w:cs="Times New Roman"/>
                <w:sz w:val="20"/>
                <w:szCs w:val="20"/>
                <w:lang w:eastAsia="en-IN"/>
              </w:rPr>
            </w:pPr>
            <w:r w:rsidRPr="00C619D3">
              <w:rPr>
                <w:rFonts w:ascii="Times New Roman" w:eastAsia="Calibri" w:hAnsi="Times New Roman" w:cs="Times New Roman"/>
                <w:sz w:val="20"/>
                <w:szCs w:val="20"/>
                <w:lang w:eastAsia="en-IN"/>
              </w:rPr>
              <w:t>Приложение № 9</w:t>
            </w:r>
          </w:p>
          <w:p w:rsidR="00C619D3" w:rsidRPr="00C619D3" w:rsidRDefault="00C619D3" w:rsidP="00C619D3">
            <w:pPr>
              <w:autoSpaceDE w:val="0"/>
              <w:autoSpaceDN w:val="0"/>
              <w:adjustRightInd w:val="0"/>
              <w:jc w:val="center"/>
              <w:outlineLvl w:val="0"/>
              <w:rPr>
                <w:rFonts w:ascii="Times New Roman" w:eastAsia="Calibri" w:hAnsi="Times New Roman" w:cs="Times New Roman"/>
                <w:sz w:val="28"/>
                <w:szCs w:val="28"/>
                <w:lang w:eastAsia="en-IN"/>
              </w:rPr>
            </w:pPr>
            <w:proofErr w:type="gramStart"/>
            <w:r w:rsidRPr="00C619D3">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bl>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tabs>
          <w:tab w:val="left" w:pos="-220"/>
        </w:tabs>
        <w:autoSpaceDE w:val="0"/>
        <w:autoSpaceDN w:val="0"/>
        <w:adjustRightInd w:val="0"/>
        <w:ind w:left="5390" w:right="-43"/>
        <w:jc w:val="center"/>
        <w:rPr>
          <w:rFonts w:eastAsiaTheme="minorHAnsi"/>
          <w:sz w:val="22"/>
          <w:szCs w:val="22"/>
          <w:lang w:eastAsia="en-US"/>
        </w:rPr>
      </w:pPr>
    </w:p>
    <w:p w:rsidR="00C619D3" w:rsidRPr="00C619D3" w:rsidRDefault="00C619D3" w:rsidP="00C619D3">
      <w:pPr>
        <w:spacing w:after="200" w:line="276" w:lineRule="auto"/>
        <w:rPr>
          <w:rFonts w:eastAsiaTheme="minorHAnsi"/>
          <w:sz w:val="22"/>
          <w:szCs w:val="22"/>
          <w:lang w:eastAsia="en-US"/>
        </w:rPr>
      </w:pP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 ______________________________________</w:t>
      </w: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наименование и почтовый адрес </w:t>
      </w: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получателя государственной услуги</w:t>
      </w:r>
    </w:p>
    <w:p w:rsidR="00C619D3" w:rsidRPr="00C619D3" w:rsidRDefault="00C619D3" w:rsidP="00C619D3">
      <w:pPr>
        <w:autoSpaceDE w:val="0"/>
        <w:autoSpaceDN w:val="0"/>
        <w:adjustRightInd w:val="0"/>
        <w:jc w:val="right"/>
        <w:rPr>
          <w:rFonts w:ascii="Times New Roman" w:eastAsia="MS Mincho" w:hAnsi="Times New Roman" w:cs="Times New Roman"/>
          <w:i/>
          <w:sz w:val="28"/>
          <w:szCs w:val="28"/>
        </w:rPr>
      </w:pPr>
      <w:r w:rsidRPr="00C619D3">
        <w:rPr>
          <w:rFonts w:ascii="Times New Roman" w:eastAsia="MS Mincho" w:hAnsi="Times New Roman" w:cs="Times New Roman"/>
          <w:i/>
          <w:sz w:val="28"/>
          <w:szCs w:val="28"/>
        </w:rPr>
        <w:t xml:space="preserve"> (для юридических лиц) </w:t>
      </w:r>
    </w:p>
    <w:p w:rsidR="00C619D3" w:rsidRPr="00C619D3" w:rsidRDefault="00C619D3" w:rsidP="00C619D3">
      <w:pPr>
        <w:ind w:left="3828"/>
        <w:jc w:val="center"/>
        <w:rPr>
          <w:rFonts w:ascii="Times New Roman" w:hAnsi="Times New Roman" w:cs="Times New Roman"/>
          <w:sz w:val="28"/>
          <w:szCs w:val="28"/>
        </w:rPr>
      </w:pPr>
      <w:r w:rsidRPr="00C619D3">
        <w:rPr>
          <w:rFonts w:ascii="Times New Roman" w:hAnsi="Times New Roman" w:cs="Times New Roman"/>
          <w:sz w:val="28"/>
          <w:szCs w:val="28"/>
        </w:rPr>
        <w:t>____________________________________</w:t>
      </w: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ФИО, почтовый адрес получателя </w:t>
      </w:r>
    </w:p>
    <w:p w:rsidR="00C619D3" w:rsidRPr="00C619D3" w:rsidRDefault="00C619D3" w:rsidP="00C619D3">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государственной услуги</w:t>
      </w:r>
    </w:p>
    <w:p w:rsidR="00C619D3" w:rsidRPr="00C619D3" w:rsidRDefault="00C619D3" w:rsidP="00C619D3">
      <w:pPr>
        <w:ind w:left="3828"/>
        <w:jc w:val="right"/>
        <w:rPr>
          <w:rFonts w:ascii="Times New Roman" w:hAnsi="Times New Roman" w:cs="Times New Roman"/>
          <w:i/>
          <w:sz w:val="28"/>
          <w:szCs w:val="28"/>
        </w:rPr>
      </w:pPr>
      <w:r w:rsidRPr="00C619D3">
        <w:rPr>
          <w:rFonts w:ascii="Times New Roman" w:hAnsi="Times New Roman" w:cs="Times New Roman"/>
          <w:i/>
          <w:sz w:val="28"/>
          <w:szCs w:val="28"/>
        </w:rPr>
        <w:t xml:space="preserve">(для физических лиц)  </w:t>
      </w:r>
    </w:p>
    <w:p w:rsidR="00C619D3" w:rsidRPr="00C619D3" w:rsidRDefault="00C619D3" w:rsidP="00C619D3">
      <w:pPr>
        <w:rPr>
          <w:rFonts w:ascii="Times New Roman" w:hAnsi="Times New Roman" w:cs="Times New Roman"/>
          <w:sz w:val="28"/>
          <w:szCs w:val="28"/>
        </w:rPr>
      </w:pPr>
    </w:p>
    <w:p w:rsidR="00C619D3" w:rsidRPr="00C619D3" w:rsidRDefault="00C619D3" w:rsidP="00C619D3">
      <w:pPr>
        <w:jc w:val="center"/>
        <w:rPr>
          <w:rFonts w:ascii="Times New Roman" w:hAnsi="Times New Roman" w:cs="Times New Roman"/>
          <w:sz w:val="28"/>
          <w:szCs w:val="28"/>
        </w:rPr>
      </w:pPr>
      <w:r w:rsidRPr="00C619D3">
        <w:rPr>
          <w:rFonts w:ascii="Times New Roman" w:hAnsi="Times New Roman" w:cs="Times New Roman"/>
          <w:sz w:val="28"/>
          <w:szCs w:val="28"/>
        </w:rPr>
        <w:t>УВЕДОМЛЕНИЕ</w:t>
      </w:r>
    </w:p>
    <w:p w:rsidR="00C619D3" w:rsidRPr="00C619D3" w:rsidRDefault="00C619D3" w:rsidP="00C619D3">
      <w:pPr>
        <w:jc w:val="center"/>
        <w:rPr>
          <w:rFonts w:ascii="Times New Roman" w:hAnsi="Times New Roman" w:cs="Times New Roman"/>
          <w:sz w:val="28"/>
          <w:szCs w:val="28"/>
        </w:rPr>
      </w:pPr>
      <w:r w:rsidRPr="00C619D3">
        <w:rPr>
          <w:rFonts w:ascii="Times New Roman" w:hAnsi="Times New Roman" w:cs="Times New Roman"/>
          <w:sz w:val="28"/>
          <w:szCs w:val="28"/>
        </w:rPr>
        <w:t>об отказе в предоставлении муниципальной услуги</w:t>
      </w:r>
    </w:p>
    <w:p w:rsidR="00C619D3" w:rsidRPr="00C619D3" w:rsidRDefault="00C619D3" w:rsidP="00C619D3">
      <w:pPr>
        <w:autoSpaceDE w:val="0"/>
        <w:autoSpaceDN w:val="0"/>
        <w:adjustRightInd w:val="0"/>
        <w:ind w:left="7797"/>
        <w:jc w:val="center"/>
        <w:outlineLvl w:val="0"/>
        <w:rPr>
          <w:rFonts w:ascii="Times New Roman" w:eastAsia="Times New Roman" w:hAnsi="Times New Roman" w:cs="Times New Roman"/>
          <w:sz w:val="28"/>
          <w:szCs w:val="28"/>
          <w:lang w:eastAsia="en-IN"/>
        </w:rPr>
      </w:pPr>
    </w:p>
    <w:p w:rsidR="00C619D3" w:rsidRPr="00C619D3" w:rsidRDefault="00C619D3" w:rsidP="00C619D3">
      <w:pPr>
        <w:autoSpaceDE w:val="0"/>
        <w:autoSpaceDN w:val="0"/>
        <w:adjustRightInd w:val="0"/>
        <w:ind w:firstLine="709"/>
        <w:jc w:val="both"/>
        <w:outlineLvl w:val="0"/>
        <w:rPr>
          <w:rFonts w:ascii="Times New Roman" w:eastAsia="Times New Roman" w:hAnsi="Times New Roman" w:cs="Times New Roman"/>
          <w:sz w:val="28"/>
          <w:szCs w:val="28"/>
          <w:lang w:eastAsia="en-IN"/>
        </w:rPr>
      </w:pPr>
      <w:r w:rsidRPr="00C619D3">
        <w:rPr>
          <w:rFonts w:ascii="Times New Roman" w:eastAsia="Times New Roman" w:hAnsi="Times New Roman" w:cs="Times New Roman"/>
          <w:sz w:val="28"/>
          <w:szCs w:val="28"/>
          <w:lang w:eastAsia="en-IN"/>
        </w:rPr>
        <w:t>Вам, _____________________________________________,</w:t>
      </w:r>
    </w:p>
    <w:p w:rsidR="00C619D3" w:rsidRPr="00C619D3" w:rsidRDefault="00C619D3" w:rsidP="00C619D3">
      <w:pPr>
        <w:widowControl w:val="0"/>
        <w:autoSpaceDE w:val="0"/>
        <w:autoSpaceDN w:val="0"/>
        <w:adjustRightInd w:val="0"/>
        <w:jc w:val="center"/>
        <w:outlineLvl w:val="0"/>
        <w:rPr>
          <w:rFonts w:ascii="Times New Roman" w:eastAsia="Times New Roman" w:hAnsi="Times New Roman" w:cs="Times New Roman"/>
          <w:i/>
          <w:sz w:val="28"/>
          <w:szCs w:val="28"/>
          <w:lang w:eastAsia="en-IN"/>
        </w:rPr>
      </w:pPr>
      <w:proofErr w:type="gramStart"/>
      <w:r w:rsidRPr="00C619D3">
        <w:rPr>
          <w:rFonts w:ascii="Times New Roman" w:eastAsia="Times New Roman" w:hAnsi="Times New Roman" w:cs="Times New Roman"/>
          <w:i/>
          <w:sz w:val="28"/>
          <w:szCs w:val="28"/>
          <w:lang w:eastAsia="en-IN"/>
        </w:rPr>
        <w:t xml:space="preserve">(наименование – для заявителя – юридического лица, </w:t>
      </w:r>
      <w:proofErr w:type="gramEnd"/>
    </w:p>
    <w:p w:rsidR="00C619D3" w:rsidRPr="00C619D3" w:rsidRDefault="00C619D3" w:rsidP="00C619D3">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C619D3">
        <w:rPr>
          <w:rFonts w:ascii="Times New Roman" w:eastAsia="Times New Roman" w:hAnsi="Times New Roman" w:cs="Times New Roman"/>
          <w:i/>
          <w:sz w:val="28"/>
          <w:szCs w:val="28"/>
          <w:lang w:eastAsia="en-IN"/>
        </w:rPr>
        <w:t>фамилия, имя, отчество (если имеется) – для заявителя – физического лица)</w:t>
      </w:r>
    </w:p>
    <w:p w:rsidR="00C619D3" w:rsidRPr="00C619D3" w:rsidRDefault="00C619D3" w:rsidP="00C619D3">
      <w:pPr>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C619D3" w:rsidRPr="00C619D3" w:rsidRDefault="00C619D3" w:rsidP="00C619D3">
      <w:pPr>
        <w:pBdr>
          <w:bottom w:val="single" w:sz="12" w:space="1" w:color="auto"/>
        </w:pBdr>
        <w:ind w:firstLine="709"/>
        <w:jc w:val="both"/>
        <w:rPr>
          <w:rFonts w:ascii="Times New Roman" w:hAnsi="Times New Roman"/>
          <w:sz w:val="28"/>
          <w:szCs w:val="28"/>
        </w:rPr>
      </w:pPr>
      <w:proofErr w:type="gramStart"/>
      <w:r w:rsidRPr="00C619D3">
        <w:rPr>
          <w:rFonts w:ascii="Times New Roman" w:hAnsi="Times New Roman" w:cs="Times New Roman"/>
          <w:sz w:val="28"/>
          <w:szCs w:val="28"/>
        </w:rPr>
        <w:t>отказано в предоставлении муниципальной услуги (</w:t>
      </w:r>
      <w:r>
        <w:rPr>
          <w:rFonts w:ascii="Times New Roman" w:hAnsi="Times New Roman" w:cs="Times New Roman"/>
          <w:i/>
          <w:sz w:val="28"/>
          <w:szCs w:val="28"/>
        </w:rPr>
        <w:t xml:space="preserve">указывается вид </w:t>
      </w:r>
      <w:proofErr w:type="spellStart"/>
      <w:r>
        <w:rPr>
          <w:rFonts w:ascii="Times New Roman" w:hAnsi="Times New Roman" w:cs="Times New Roman"/>
          <w:i/>
          <w:sz w:val="28"/>
          <w:szCs w:val="28"/>
        </w:rPr>
        <w:t>подуслуги</w:t>
      </w:r>
      <w:proofErr w:type="spellEnd"/>
      <w:r>
        <w:rPr>
          <w:rFonts w:ascii="Times New Roman" w:hAnsi="Times New Roman" w:cs="Times New Roman"/>
          <w:i/>
          <w:sz w:val="28"/>
          <w:szCs w:val="28"/>
        </w:rPr>
        <w:t xml:space="preserve">, </w:t>
      </w:r>
      <w:r w:rsidRPr="00C619D3">
        <w:rPr>
          <w:rFonts w:ascii="Times New Roman" w:hAnsi="Times New Roman" w:cs="Times New Roman"/>
          <w:i/>
          <w:sz w:val="28"/>
          <w:szCs w:val="28"/>
        </w:rPr>
        <w:t>за которой обратился заявитель</w:t>
      </w:r>
      <w:r w:rsidRPr="00C619D3">
        <w:rPr>
          <w:rFonts w:ascii="Times New Roman" w:hAnsi="Times New Roman" w:cs="Times New Roman"/>
          <w:sz w:val="28"/>
          <w:szCs w:val="28"/>
        </w:rPr>
        <w:t>:</w:t>
      </w:r>
      <w:proofErr w:type="gramEnd"/>
      <w:r w:rsidRPr="00C619D3">
        <w:rPr>
          <w:rFonts w:ascii="Times New Roman" w:hAnsi="Times New Roman" w:cs="Times New Roman"/>
          <w:sz w:val="28"/>
          <w:szCs w:val="28"/>
        </w:rPr>
        <w:t xml:space="preserve"> </w:t>
      </w:r>
      <w:proofErr w:type="gramStart"/>
      <w:r w:rsidRPr="00C619D3">
        <w:rPr>
          <w:rFonts w:ascii="Times New Roman"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619D3">
        <w:rPr>
          <w:rFonts w:ascii="Times New Roman" w:hAnsi="Times New Roman"/>
          <w:sz w:val="28"/>
          <w:szCs w:val="28"/>
        </w:rPr>
        <w:t>) по следующему основанию (основаниям):</w:t>
      </w:r>
      <w:proofErr w:type="gramEnd"/>
    </w:p>
    <w:p w:rsidR="00C619D3" w:rsidRPr="00C619D3" w:rsidRDefault="00C619D3" w:rsidP="00C619D3">
      <w:pPr>
        <w:pBdr>
          <w:bottom w:val="single" w:sz="12" w:space="1" w:color="auto"/>
        </w:pBdr>
        <w:spacing w:line="360" w:lineRule="auto"/>
        <w:ind w:firstLine="709"/>
        <w:jc w:val="both"/>
        <w:rPr>
          <w:rFonts w:ascii="Times New Roman" w:hAnsi="Times New Roman"/>
          <w:sz w:val="28"/>
          <w:szCs w:val="28"/>
        </w:rPr>
      </w:pPr>
    </w:p>
    <w:p w:rsidR="00C619D3" w:rsidRPr="00C619D3" w:rsidRDefault="00C619D3" w:rsidP="00C619D3">
      <w:pPr>
        <w:spacing w:line="360" w:lineRule="auto"/>
        <w:jc w:val="both"/>
        <w:rPr>
          <w:rFonts w:ascii="Times New Roman" w:hAnsi="Times New Roman"/>
          <w:sz w:val="28"/>
          <w:szCs w:val="28"/>
        </w:rPr>
      </w:pPr>
      <w:r w:rsidRPr="00C619D3">
        <w:rPr>
          <w:rFonts w:ascii="Times New Roman" w:hAnsi="Times New Roman"/>
          <w:sz w:val="28"/>
          <w:szCs w:val="28"/>
        </w:rPr>
        <w:t>(</w:t>
      </w:r>
      <w:r w:rsidRPr="00C619D3">
        <w:rPr>
          <w:rFonts w:ascii="Times New Roman" w:hAnsi="Times New Roman"/>
          <w:i/>
          <w:sz w:val="28"/>
          <w:szCs w:val="28"/>
        </w:rPr>
        <w:t xml:space="preserve">основание или основания отказа в предоставлении </w:t>
      </w:r>
      <w:r w:rsidRPr="00C619D3">
        <w:rPr>
          <w:rFonts w:ascii="Times New Roman" w:hAnsi="Times New Roman" w:cs="Times New Roman"/>
          <w:i/>
          <w:sz w:val="28"/>
          <w:szCs w:val="28"/>
        </w:rPr>
        <w:t>муниципальной</w:t>
      </w:r>
      <w:r w:rsidRPr="00C619D3">
        <w:rPr>
          <w:rFonts w:ascii="Times New Roman" w:hAnsi="Times New Roman"/>
          <w:i/>
          <w:sz w:val="28"/>
          <w:szCs w:val="28"/>
        </w:rPr>
        <w:t xml:space="preserve"> услуги</w:t>
      </w:r>
      <w:r w:rsidRPr="00C619D3">
        <w:rPr>
          <w:rFonts w:ascii="Times New Roman" w:hAnsi="Times New Roman"/>
          <w:sz w:val="28"/>
          <w:szCs w:val="28"/>
        </w:rPr>
        <w:t>)</w:t>
      </w:r>
    </w:p>
    <w:p w:rsidR="00C619D3" w:rsidRPr="00C619D3" w:rsidRDefault="00C619D3" w:rsidP="00C619D3">
      <w:pPr>
        <w:jc w:val="both"/>
        <w:rPr>
          <w:rFonts w:ascii="Times New Roman" w:hAnsi="Times New Roman"/>
          <w:sz w:val="28"/>
          <w:szCs w:val="28"/>
        </w:rPr>
      </w:pPr>
      <w:r w:rsidRPr="00C619D3">
        <w:rPr>
          <w:rFonts w:ascii="Times New Roman" w:hAnsi="Times New Roman"/>
          <w:sz w:val="28"/>
          <w:szCs w:val="28"/>
        </w:rPr>
        <w:t>Руководитель уполномоченного органа</w:t>
      </w:r>
    </w:p>
    <w:p w:rsidR="00C619D3" w:rsidRPr="00C619D3" w:rsidRDefault="00C619D3" w:rsidP="00C619D3">
      <w:pPr>
        <w:jc w:val="both"/>
        <w:rPr>
          <w:rFonts w:ascii="Times New Roman" w:hAnsi="Times New Roman"/>
          <w:sz w:val="28"/>
          <w:szCs w:val="28"/>
        </w:rPr>
      </w:pPr>
      <w:r w:rsidRPr="00C619D3">
        <w:rPr>
          <w:rFonts w:ascii="Times New Roman" w:hAnsi="Times New Roman"/>
          <w:sz w:val="28"/>
          <w:szCs w:val="28"/>
        </w:rPr>
        <w:t xml:space="preserve">(уполномоченное лицо)   ____________________________________________ </w:t>
      </w:r>
    </w:p>
    <w:p w:rsidR="00C619D3" w:rsidRPr="00C619D3" w:rsidRDefault="00C619D3" w:rsidP="00C619D3">
      <w:pPr>
        <w:spacing w:line="360" w:lineRule="auto"/>
        <w:jc w:val="both"/>
        <w:rPr>
          <w:rFonts w:ascii="Times New Roman" w:hAnsi="Times New Roman"/>
          <w:sz w:val="28"/>
          <w:szCs w:val="28"/>
        </w:rPr>
      </w:pPr>
      <w:r w:rsidRPr="00C619D3">
        <w:rPr>
          <w:rFonts w:ascii="Times New Roman" w:hAnsi="Times New Roman"/>
          <w:sz w:val="28"/>
          <w:szCs w:val="28"/>
        </w:rPr>
        <w:t xml:space="preserve">                                                                  (подпись, фамилия, инициалы)</w:t>
      </w:r>
    </w:p>
    <w:p w:rsidR="00C619D3" w:rsidRPr="00C619D3" w:rsidRDefault="00C619D3" w:rsidP="00C619D3">
      <w:pPr>
        <w:widowControl w:val="0"/>
        <w:autoSpaceDE w:val="0"/>
        <w:autoSpaceDN w:val="0"/>
        <w:adjustRightInd w:val="0"/>
        <w:ind w:firstLine="709"/>
        <w:jc w:val="right"/>
        <w:outlineLvl w:val="0"/>
        <w:rPr>
          <w:rFonts w:ascii="Times New Roman" w:eastAsia="Times New Roman" w:hAnsi="Times New Roman" w:cs="Times New Roman"/>
          <w:sz w:val="28"/>
          <w:szCs w:val="28"/>
          <w:lang w:eastAsia="en-IN"/>
        </w:rPr>
      </w:pPr>
      <w:r w:rsidRPr="00C619D3">
        <w:rPr>
          <w:rFonts w:ascii="Times New Roman" w:eastAsia="Times New Roman" w:hAnsi="Times New Roman" w:cs="Times New Roman"/>
          <w:sz w:val="28"/>
          <w:szCs w:val="28"/>
          <w:lang w:eastAsia="en-IN"/>
        </w:rPr>
        <w:t>«___» _____________ 20__</w:t>
      </w:r>
    </w:p>
    <w:p w:rsidR="002C55F8" w:rsidRPr="002C55F8" w:rsidRDefault="002C55F8" w:rsidP="00C619D3">
      <w:pPr>
        <w:tabs>
          <w:tab w:val="left" w:pos="-220"/>
        </w:tabs>
        <w:autoSpaceDE w:val="0"/>
        <w:autoSpaceDN w:val="0"/>
        <w:adjustRightInd w:val="0"/>
        <w:ind w:right="-43"/>
        <w:rPr>
          <w:rFonts w:eastAsiaTheme="minorHAnsi"/>
          <w:sz w:val="22"/>
          <w:szCs w:val="22"/>
          <w:lang w:eastAsia="en-US"/>
        </w:rPr>
      </w:pPr>
    </w:p>
    <w:p w:rsidR="002C55F8" w:rsidRPr="002C55F8" w:rsidRDefault="002C55F8" w:rsidP="002C55F8">
      <w:pPr>
        <w:tabs>
          <w:tab w:val="left" w:pos="2079"/>
        </w:tabs>
      </w:pPr>
    </w:p>
    <w:sectPr w:rsidR="002C55F8" w:rsidRPr="002C55F8" w:rsidSect="004E2F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E022A3"/>
    <w:multiLevelType w:val="multilevel"/>
    <w:tmpl w:val="4EB0291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F544BC"/>
    <w:multiLevelType w:val="hybridMultilevel"/>
    <w:tmpl w:val="51F0D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30"/>
    <w:rsid w:val="00033556"/>
    <w:rsid w:val="00224796"/>
    <w:rsid w:val="00225DDB"/>
    <w:rsid w:val="002C55F8"/>
    <w:rsid w:val="002E56F5"/>
    <w:rsid w:val="003D0055"/>
    <w:rsid w:val="003E649D"/>
    <w:rsid w:val="004E2F9F"/>
    <w:rsid w:val="00590711"/>
    <w:rsid w:val="005A6DF5"/>
    <w:rsid w:val="005C307B"/>
    <w:rsid w:val="005D69A5"/>
    <w:rsid w:val="0060667A"/>
    <w:rsid w:val="006A177E"/>
    <w:rsid w:val="006B3F95"/>
    <w:rsid w:val="00716813"/>
    <w:rsid w:val="007E5485"/>
    <w:rsid w:val="0083751A"/>
    <w:rsid w:val="00941339"/>
    <w:rsid w:val="00961CE0"/>
    <w:rsid w:val="009B69FD"/>
    <w:rsid w:val="00AF10EB"/>
    <w:rsid w:val="00B260D7"/>
    <w:rsid w:val="00B51F1B"/>
    <w:rsid w:val="00BB069B"/>
    <w:rsid w:val="00C02146"/>
    <w:rsid w:val="00C5334D"/>
    <w:rsid w:val="00C61930"/>
    <w:rsid w:val="00C619D3"/>
    <w:rsid w:val="00C66AAB"/>
    <w:rsid w:val="00C676E3"/>
    <w:rsid w:val="00C7255E"/>
    <w:rsid w:val="00DD7372"/>
    <w:rsid w:val="00E124AE"/>
    <w:rsid w:val="00E46EE3"/>
    <w:rsid w:val="00F5048F"/>
    <w:rsid w:val="00F70CD0"/>
    <w:rsid w:val="00FE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D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0D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3">
    <w:name w:val="List Paragraph"/>
    <w:basedOn w:val="a"/>
    <w:uiPriority w:val="34"/>
    <w:qFormat/>
    <w:rsid w:val="00F5048F"/>
    <w:pPr>
      <w:ind w:left="720"/>
      <w:contextualSpacing/>
    </w:pPr>
  </w:style>
  <w:style w:type="character" w:styleId="a4">
    <w:name w:val="footnote reference"/>
    <w:aliases w:val="5"/>
    <w:uiPriority w:val="99"/>
    <w:rsid w:val="005A6DF5"/>
    <w:rPr>
      <w:rFonts w:cs="Times New Roman"/>
      <w:vertAlign w:val="superscript"/>
    </w:rPr>
  </w:style>
  <w:style w:type="character" w:styleId="a5">
    <w:name w:val="Hyperlink"/>
    <w:rsid w:val="003E649D"/>
    <w:rPr>
      <w:color w:val="000080"/>
      <w:u w:val="single"/>
    </w:rPr>
  </w:style>
  <w:style w:type="paragraph" w:customStyle="1" w:styleId="CharChar1">
    <w:name w:val="Char Char1"/>
    <w:basedOn w:val="a"/>
    <w:rsid w:val="005C307B"/>
    <w:pPr>
      <w:spacing w:after="160" w:line="240" w:lineRule="exact"/>
    </w:pPr>
    <w:rPr>
      <w:rFonts w:ascii="Verdana" w:eastAsia="Times New Roman" w:hAnsi="Verdana" w:cs="Times New Roman"/>
      <w:sz w:val="20"/>
      <w:szCs w:val="20"/>
      <w:lang w:val="en-US" w:eastAsia="en-US"/>
    </w:rPr>
  </w:style>
  <w:style w:type="table" w:customStyle="1" w:styleId="1">
    <w:name w:val="Сетка таблицы1"/>
    <w:basedOn w:val="a1"/>
    <w:next w:val="a6"/>
    <w:uiPriority w:val="99"/>
    <w:rsid w:val="002C55F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C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46EE3"/>
    <w:rPr>
      <w:rFonts w:ascii="Tahoma" w:hAnsi="Tahoma" w:cs="Tahoma"/>
      <w:sz w:val="16"/>
      <w:szCs w:val="16"/>
    </w:rPr>
  </w:style>
  <w:style w:type="character" w:customStyle="1" w:styleId="a8">
    <w:name w:val="Текст выноски Знак"/>
    <w:basedOn w:val="a0"/>
    <w:link w:val="a7"/>
    <w:uiPriority w:val="99"/>
    <w:semiHidden/>
    <w:rsid w:val="00E46EE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D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0D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3">
    <w:name w:val="List Paragraph"/>
    <w:basedOn w:val="a"/>
    <w:uiPriority w:val="34"/>
    <w:qFormat/>
    <w:rsid w:val="00F5048F"/>
    <w:pPr>
      <w:ind w:left="720"/>
      <w:contextualSpacing/>
    </w:pPr>
  </w:style>
  <w:style w:type="character" w:styleId="a4">
    <w:name w:val="footnote reference"/>
    <w:aliases w:val="5"/>
    <w:uiPriority w:val="99"/>
    <w:rsid w:val="005A6DF5"/>
    <w:rPr>
      <w:rFonts w:cs="Times New Roman"/>
      <w:vertAlign w:val="superscript"/>
    </w:rPr>
  </w:style>
  <w:style w:type="character" w:styleId="a5">
    <w:name w:val="Hyperlink"/>
    <w:rsid w:val="003E649D"/>
    <w:rPr>
      <w:color w:val="000080"/>
      <w:u w:val="single"/>
    </w:rPr>
  </w:style>
  <w:style w:type="paragraph" w:customStyle="1" w:styleId="CharChar1">
    <w:name w:val="Char Char1"/>
    <w:basedOn w:val="a"/>
    <w:rsid w:val="005C307B"/>
    <w:pPr>
      <w:spacing w:after="160" w:line="240" w:lineRule="exact"/>
    </w:pPr>
    <w:rPr>
      <w:rFonts w:ascii="Verdana" w:eastAsia="Times New Roman" w:hAnsi="Verdana" w:cs="Times New Roman"/>
      <w:sz w:val="20"/>
      <w:szCs w:val="20"/>
      <w:lang w:val="en-US" w:eastAsia="en-US"/>
    </w:rPr>
  </w:style>
  <w:style w:type="table" w:customStyle="1" w:styleId="1">
    <w:name w:val="Сетка таблицы1"/>
    <w:basedOn w:val="a1"/>
    <w:next w:val="a6"/>
    <w:uiPriority w:val="99"/>
    <w:rsid w:val="002C55F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C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46EE3"/>
    <w:rPr>
      <w:rFonts w:ascii="Tahoma" w:hAnsi="Tahoma" w:cs="Tahoma"/>
      <w:sz w:val="16"/>
      <w:szCs w:val="16"/>
    </w:rPr>
  </w:style>
  <w:style w:type="character" w:customStyle="1" w:styleId="a8">
    <w:name w:val="Текст выноски Знак"/>
    <w:basedOn w:val="a0"/>
    <w:link w:val="a7"/>
    <w:uiPriority w:val="99"/>
    <w:semiHidden/>
    <w:rsid w:val="00E46EE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C5E25D60755CA90717A65FAF7AAB57563194F6A21791729Y5J" TargetMode="External"/><Relationship Id="rId13" Type="http://schemas.openxmlformats.org/officeDocument/2006/relationships/hyperlink" Target="consultantplus://offline/ref=1144E09C5C0A2178927450679FDD2273D37197804C9C9BC8A9DBDF2C6559014F4C21ECAA6C47B6CAB4EA5F86A1DEA0647CE4B05652z2uCN" TargetMode="External"/><Relationship Id="rId18" Type="http://schemas.openxmlformats.org/officeDocument/2006/relationships/hyperlink" Target="consultantplus://offline/ref=989048D41AF0028AA09BAB3D9E7ADD98F92716E70862BFD368FDF5EF3F2C91E7BBB45A690F06E56D38B173BE79F25C083E2BF42D8E30CAg9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9D3202BA845C3945E8B8257A1C35EF860A9D5021D00755CA90717A65FAF7AAB57563194F6A21781829Y7J" TargetMode="External"/><Relationship Id="rId12" Type="http://schemas.openxmlformats.org/officeDocument/2006/relationships/hyperlink" Target="consultantplus://offline/ref=1144E09C5C0A2178927450679FDD2273D37197804C9C9BC8A9DBDF2C6559014F4C21ECAE644CE9CFA1FB078AA9C9BF6760F8B257z5uBN" TargetMode="External"/><Relationship Id="rId17" Type="http://schemas.openxmlformats.org/officeDocument/2006/relationships/hyperlink" Target="consultantplus://offline/ref=B722A281E2B8C0B0E11E3B8A364B956690CE6AB6D0FA342CC26DDA9212683F810170A605ABF1CCF0ADFB40361C0A94F1A4684EFC5304V0E" TargetMode="External"/><Relationship Id="rId2" Type="http://schemas.openxmlformats.org/officeDocument/2006/relationships/styles" Target="styles.xml"/><Relationship Id="rId16" Type="http://schemas.openxmlformats.org/officeDocument/2006/relationships/hyperlink" Target="consultantplus://offline/ref=1144E09C5C0A2178927450679FDD2273D37197804C9C9BC8A9DBDF2C6559014F4C21ECAD654CE9CFA1FB078AA9C9BF6760F8B257z5uB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144E09C5C0A2178927450679FDD2273D37197804C9C9BC8A9DBDF2C6559014F4C21ECAF604CE9CFA1FB078AA9C9BF6760F8B257z5uBN"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A6046B6CAB4EA5F86A1DEA0647CE4B05652z2uCN" TargetMode="External"/><Relationship Id="rId10" Type="http://schemas.openxmlformats.org/officeDocument/2006/relationships/hyperlink" Target="consultantplus://offline/ref=55BF3270CE1D0F140D574F8BEC55E0D4EC4D86215D15288071C20E9F4F16BB42468A85C6A576FFA65384A8A650741AC0E224704AE7A348V4I" TargetMode="External"/><Relationship Id="rId19" Type="http://schemas.openxmlformats.org/officeDocument/2006/relationships/hyperlink" Target="consultantplus://offline/ref=D0A4C0E3B29F0A40B51B039E45AF30583BBA44B95E994EACBEA525A19F334B8BCC816CF7F511s1kAL" TargetMode="External"/><Relationship Id="rId4" Type="http://schemas.openxmlformats.org/officeDocument/2006/relationships/settings" Target="settings.xml"/><Relationship Id="rId9" Type="http://schemas.openxmlformats.org/officeDocument/2006/relationships/hyperlink" Target="http://www.pestravsky.ru" TargetMode="External"/><Relationship Id="rId14" Type="http://schemas.openxmlformats.org/officeDocument/2006/relationships/hyperlink" Target="consultantplus://offline/ref=1144E09C5C0A2178927450679FDD2273D37197804C9C9BC8A9DBDF2C6559014F4C21ECAE634CE9CFA1FB078AA9C9BF6760F8B257z5u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51</Pages>
  <Words>15811</Words>
  <Characters>90123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Малыхин Александр</dc:creator>
  <cp:lastModifiedBy>Малыхин Александр</cp:lastModifiedBy>
  <cp:revision>4</cp:revision>
  <cp:lastPrinted>2021-03-29T11:26:00Z</cp:lastPrinted>
  <dcterms:created xsi:type="dcterms:W3CDTF">2021-03-29T07:27:00Z</dcterms:created>
  <dcterms:modified xsi:type="dcterms:W3CDTF">2021-03-30T13:11:00Z</dcterms:modified>
</cp:coreProperties>
</file>